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737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2090"/>
        <w:gridCol w:w="2186"/>
      </w:tblGrid>
      <w:tr w:rsidR="002E01DB" w14:paraId="08C9E88C" w14:textId="77777777" w:rsidTr="002E01DB">
        <w:trPr>
          <w:trHeight w:val="212"/>
        </w:trPr>
        <w:tc>
          <w:tcPr>
            <w:tcW w:w="5245" w:type="dxa"/>
            <w:vMerge w:val="restart"/>
          </w:tcPr>
          <w:bookmarkStart w:id="0" w:name="Mottaker" w:colFirst="0" w:colLast="0"/>
          <w:bookmarkStart w:id="1" w:name="_GoBack"/>
          <w:bookmarkEnd w:id="1"/>
          <w:p w14:paraId="08C9E882" w14:textId="7195DAE6" w:rsidR="00B60578" w:rsidRDefault="00B60578" w:rsidP="0019374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fldChar w:fldCharType="begin"/>
            </w:r>
            <w:r>
              <w:rPr>
                <w:rFonts w:ascii="Times New Roman" w:hAnsi="Times New Roman" w:cs="Times New Roman"/>
                <w:sz w:val="22"/>
              </w:rPr>
              <w:instrText xml:space="preserve"> IF "</w:instrText>
            </w:r>
            <w:sdt>
              <w:sdtPr>
                <w:rPr>
                  <w:rFonts w:ascii="Times New Roman" w:hAnsi="Times New Roman" w:cs="Times New Roman"/>
                  <w:sz w:val="22"/>
                </w:rPr>
                <w:tag w:val="ToActivityContact.ToRole"/>
                <w:id w:val="10018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Role[@gbs:key='10018']" w:storeItemID="{EBD792E1-E3D5-411C-BC27-F5ED1C78706F}"/>
                <w:text/>
              </w:sdtPr>
              <w:sdtEndPr/>
              <w:sdtContent>
                <w:r w:rsidR="00DD6B43">
                  <w:rPr>
                    <w:rFonts w:ascii="Times New Roman" w:hAnsi="Times New Roman" w:cs="Times New Roman"/>
                    <w:sz w:val="22"/>
                  </w:rPr>
                  <w:instrText xml:space="preserve">  </w:instrText>
                </w:r>
              </w:sdtContent>
            </w:sdt>
            <w:r>
              <w:rPr>
                <w:rFonts w:ascii="Times New Roman" w:hAnsi="Times New Roman" w:cs="Times New Roman"/>
                <w:sz w:val="22"/>
              </w:rPr>
              <w:instrText>"="8" "Kopimottaker</w:instrText>
            </w:r>
          </w:p>
          <w:p w14:paraId="08C9E883" w14:textId="210CFC82" w:rsidR="002E01DB" w:rsidRPr="005E5409" w:rsidRDefault="00B60578" w:rsidP="0019374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2"/>
              </w:rPr>
              <w:fldChar w:fldCharType="end"/>
            </w:r>
            <w:sdt>
              <w:sdtPr>
                <w:rPr>
                  <w:rFonts w:ascii="Times New Roman" w:hAnsi="Times New Roman" w:cs="Times New Roman"/>
                  <w:sz w:val="22"/>
                </w:rPr>
                <w:tag w:val="ToActivityContact.Name"/>
                <w:id w:val="10007"/>
                <w:lock w:val="contentLocked"/>
                <w:placeholder>
                  <w:docPart w:val="7D02069C7CEC4B7083B0B455FCBD029A"/>
                </w:placeholder>
                <w:dataBinding w:prefixMappings="xmlns:gbs='http://www.software-innovation.no/growBusinessDocument'" w:xpath="/gbs:GrowBusinessDocument/gbs:ToActivityContactJOINEX.Name[@gbs:key='10007']" w:storeItemID="{EBD792E1-E3D5-411C-BC27-F5ED1C78706F}"/>
                <w:text w:multiLine="1"/>
              </w:sdtPr>
              <w:sdtEndPr/>
              <w:sdtContent>
                <w:r w:rsidR="00C50C13">
                  <w:rPr>
                    <w:rFonts w:ascii="Times New Roman" w:hAnsi="Times New Roman" w:cs="Times New Roman"/>
                    <w:sz w:val="22"/>
                  </w:rPr>
                  <w:t>Klima- og miljødepartementet</w:t>
                </w:r>
              </w:sdtContent>
            </w:sdt>
          </w:p>
          <w:sdt>
            <w:sdtPr>
              <w:rPr>
                <w:rFonts w:ascii="Times New Roman" w:hAnsi="Times New Roman" w:cs="Times New Roman"/>
                <w:sz w:val="22"/>
              </w:rPr>
              <w:tag w:val="ToActivityContact.Address"/>
              <w:id w:val="10008"/>
              <w:lock w:val="contentLocked"/>
              <w:placeholder>
                <w:docPart w:val="7D02069C7CEC4B7083B0B455FCBD029A"/>
              </w:placeholder>
              <w:dataBinding w:prefixMappings="xmlns:gbs='http://www.software-innovation.no/growBusinessDocument'" w:xpath="/gbs:GrowBusinessDocument/gbs:ToActivityContactJOINEX.Address[@gbs:key='10008']" w:storeItemID="{EBD792E1-E3D5-411C-BC27-F5ED1C78706F}"/>
              <w:text w:multiLine="1"/>
            </w:sdtPr>
            <w:sdtEndPr/>
            <w:sdtContent>
              <w:p w14:paraId="08C9E884" w14:textId="7ADA03A9" w:rsidR="002E01DB" w:rsidRPr="005E5409" w:rsidRDefault="00C50C13" w:rsidP="00193745"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 w:val="22"/>
                  </w:rPr>
                  <w:t>Postboks 8013 Dep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2"/>
              </w:rPr>
              <w:tag w:val="ToActivityContact.Zip"/>
              <w:id w:val="10009"/>
              <w:lock w:val="contentLocked"/>
              <w:placeholder>
                <w:docPart w:val="7D02069C7CEC4B7083B0B455FCBD029A"/>
              </w:placeholder>
              <w:dataBinding w:prefixMappings="xmlns:gbs='http://www.software-innovation.no/growBusinessDocument'" w:xpath="/gbs:GrowBusinessDocument/gbs:ToActivityContactJOINEX.Zip[@gbs:key='10009']" w:storeItemID="{EBD792E1-E3D5-411C-BC27-F5ED1C78706F}"/>
              <w:text/>
            </w:sdtPr>
            <w:sdtEndPr/>
            <w:sdtContent>
              <w:p w14:paraId="08C9E885" w14:textId="571B1FE3" w:rsidR="002E01DB" w:rsidRDefault="00C50C13" w:rsidP="003C695B"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 w:val="22"/>
                  </w:rPr>
                  <w:t>0030 OSLO</w:t>
                </w:r>
              </w:p>
            </w:sdtContent>
          </w:sdt>
          <w:p w14:paraId="08C9E886" w14:textId="43770261" w:rsidR="002E01DB" w:rsidRDefault="00DD6B43" w:rsidP="003C695B">
            <w:pPr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tag w:val="ToActivityContact.ToAddress.Country.Desc_english"/>
                <w:id w:val="10016"/>
                <w:placeholder>
                  <w:docPart w:val="F74DDB349D374330AFD7BB4FB4F919A3"/>
                </w:placeholder>
                <w:dataBinding w:prefixMappings="xmlns:gbs='http://www.software-innovation.no/growBusinessDocument'" w:xpath="/gbs:GrowBusinessDocument/gbs:ToActivityContactJOINEX.ToAddress.Country.Desc_english[@gbs:key='10016']" w:storeItemID="{EBD792E1-E3D5-411C-BC27-F5ED1C78706F}"/>
                <w:text/>
              </w:sdtPr>
              <w:sdtEndPr/>
              <w:sdtContent>
                <w:r w:rsidR="00C50C13">
                  <w:rPr>
                    <w:rFonts w:ascii="Times New Roman" w:hAnsi="Times New Roman" w:cs="Times New Roman"/>
                    <w:sz w:val="22"/>
                  </w:rPr>
                  <w:t xml:space="preserve">  </w:t>
                </w:r>
              </w:sdtContent>
            </w:sdt>
          </w:p>
          <w:p w14:paraId="08C9E887" w14:textId="77777777" w:rsidR="000C7591" w:rsidRPr="00E96314" w:rsidRDefault="000C7591" w:rsidP="003C695B">
            <w:pPr>
              <w:rPr>
                <w:rFonts w:ascii="Times New Roman" w:hAnsi="Times New Roman" w:cs="Times New Roman"/>
                <w:sz w:val="22"/>
              </w:rPr>
            </w:pPr>
          </w:p>
          <w:sdt>
            <w:sdtPr>
              <w:rPr>
                <w:rFonts w:ascii="Times New Roman" w:hAnsi="Times New Roman" w:cs="Times New Roman"/>
                <w:sz w:val="22"/>
                <w:lang w:val="en-US"/>
              </w:rPr>
              <w:tag w:val="ToActivityContact.Name2"/>
              <w:id w:val="10017"/>
              <w:placeholder>
                <w:docPart w:val="808C899BE36D4884BF8654CA40F16CE2"/>
              </w:placeholder>
              <w:dataBinding w:prefixMappings="xmlns:gbs='http://www.software-innovation.no/growBusinessDocument'" w:xpath="/gbs:GrowBusinessDocument/gbs:ToActivityContactJOINEX.Name2[@gbs:key='10017']" w:storeItemID="{EBD792E1-E3D5-411C-BC27-F5ED1C78706F}"/>
              <w:text/>
            </w:sdtPr>
            <w:sdtEndPr/>
            <w:sdtContent>
              <w:p w14:paraId="08C9E888" w14:textId="2E99B151" w:rsidR="002E01DB" w:rsidRPr="003236E5" w:rsidRDefault="00C50C13" w:rsidP="003C695B">
                <w:pPr>
                  <w:rPr>
                    <w:rFonts w:ascii="Times New Roman" w:hAnsi="Times New Roman" w:cs="Times New Roman"/>
                    <w:sz w:val="22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2"/>
                    <w:lang w:val="en-US"/>
                  </w:rPr>
                  <w:t xml:space="preserve">  </w:t>
                </w:r>
              </w:p>
            </w:sdtContent>
          </w:sdt>
          <w:p w14:paraId="08C9E889" w14:textId="77777777" w:rsidR="002E01DB" w:rsidRPr="003236E5" w:rsidRDefault="002E01DB" w:rsidP="003C695B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8C9E88A" w14:textId="77777777" w:rsidR="002E01DB" w:rsidRPr="00AE3460" w:rsidRDefault="002E01DB" w:rsidP="006B71FC">
            <w:pPr>
              <w:spacing w:before="120"/>
              <w:rPr>
                <w:rFonts w:ascii="Franklin Gothic Book" w:hAnsi="Franklin Gothic Book"/>
                <w:sz w:val="14"/>
                <w:szCs w:val="14"/>
              </w:rPr>
            </w:pPr>
            <w:r w:rsidRPr="00AE3460">
              <w:rPr>
                <w:rFonts w:ascii="Franklin Gothic Book" w:hAnsi="Franklin Gothic Book"/>
                <w:sz w:val="14"/>
                <w:szCs w:val="14"/>
              </w:rPr>
              <w:t>Arkivkode/ File no:</w:t>
            </w:r>
          </w:p>
        </w:tc>
        <w:tc>
          <w:tcPr>
            <w:tcW w:w="2232" w:type="dxa"/>
          </w:tcPr>
          <w:p w14:paraId="08C9E88B" w14:textId="77777777" w:rsidR="002E01DB" w:rsidRPr="00AE3460" w:rsidRDefault="002E01DB" w:rsidP="006B71FC">
            <w:pPr>
              <w:spacing w:before="120"/>
              <w:rPr>
                <w:rFonts w:ascii="Franklin Gothic Book" w:hAnsi="Franklin Gothic Book"/>
                <w:sz w:val="14"/>
                <w:szCs w:val="14"/>
              </w:rPr>
            </w:pPr>
            <w:r w:rsidRPr="00AE3460">
              <w:rPr>
                <w:rFonts w:ascii="Franklin Gothic Book" w:hAnsi="Franklin Gothic Book"/>
                <w:sz w:val="14"/>
                <w:szCs w:val="14"/>
              </w:rPr>
              <w:t>Vår ref./ Our ref.:</w:t>
            </w:r>
          </w:p>
        </w:tc>
      </w:tr>
      <w:tr w:rsidR="002E01DB" w14:paraId="08C9E890" w14:textId="77777777" w:rsidTr="002E01DB">
        <w:trPr>
          <w:trHeight w:val="210"/>
        </w:trPr>
        <w:tc>
          <w:tcPr>
            <w:tcW w:w="5245" w:type="dxa"/>
            <w:vMerge/>
          </w:tcPr>
          <w:p w14:paraId="08C9E88D" w14:textId="77777777" w:rsidR="002E01DB" w:rsidRDefault="002E01DB" w:rsidP="00193745">
            <w:pPr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tag w:val="ToCase.ToClassCodes.Value"/>
            <w:id w:val="10015"/>
            <w:placeholder>
              <w:docPart w:val="808C899BE36D4884BF8654CA40F16CE2"/>
            </w:placeholder>
            <w:dataBinding w:prefixMappings="xmlns:gbs='http://www.software-innovation.no/growBusinessDocument'" w:xpath="/gbs:GrowBusinessDocument/gbs:ToCase.ToClassCodes.Value[@gbs:key='10015']" w:storeItemID="{EBD792E1-E3D5-411C-BC27-F5ED1C78706F}"/>
            <w:text/>
          </w:sdtPr>
          <w:sdtEndPr/>
          <w:sdtContent>
            <w:tc>
              <w:tcPr>
                <w:tcW w:w="2127" w:type="dxa"/>
                <w:tcBorders>
                  <w:bottom w:val="nil"/>
                </w:tcBorders>
              </w:tcPr>
              <w:p w14:paraId="08C9E88E" w14:textId="674ED8D8" w:rsidR="002E01DB" w:rsidRPr="003A53AC" w:rsidRDefault="00C50C13" w:rsidP="00A62E58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tag w:val="DocumentNumber"/>
            <w:id w:val="10011"/>
            <w:placeholder>
              <w:docPart w:val="808C899BE36D4884BF8654CA40F16CE2"/>
            </w:placeholder>
            <w:dataBinding w:prefixMappings="xmlns:gbs='http://www.software-innovation.no/growBusinessDocument'" w:xpath="/gbs:GrowBusinessDocument/gbs:DocumentNumber[@gbs:key='10011']" w:storeItemID="{EBD792E1-E3D5-411C-BC27-F5ED1C78706F}"/>
            <w:text w:multiLine="1"/>
          </w:sdtPr>
          <w:sdtEndPr/>
          <w:sdtContent>
            <w:tc>
              <w:tcPr>
                <w:tcW w:w="2232" w:type="dxa"/>
              </w:tcPr>
              <w:p w14:paraId="08C9E88F" w14:textId="09BE104B" w:rsidR="002E01DB" w:rsidRPr="003A53AC" w:rsidRDefault="00C50C13" w:rsidP="00A62E58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1700997-2</w:t>
                </w:r>
              </w:p>
            </w:tc>
          </w:sdtContent>
        </w:sdt>
      </w:tr>
      <w:tr w:rsidR="002E01DB" w14:paraId="08C9E894" w14:textId="77777777" w:rsidTr="002E01DB">
        <w:trPr>
          <w:trHeight w:val="210"/>
        </w:trPr>
        <w:tc>
          <w:tcPr>
            <w:tcW w:w="5245" w:type="dxa"/>
            <w:vMerge/>
          </w:tcPr>
          <w:p w14:paraId="08C9E891" w14:textId="77777777" w:rsidR="002E01DB" w:rsidRDefault="002E01DB" w:rsidP="0019374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8C9E892" w14:textId="77777777" w:rsidR="002E01DB" w:rsidRPr="006F1F12" w:rsidRDefault="002E01DB" w:rsidP="006B71FC">
            <w:pPr>
              <w:spacing w:before="120"/>
              <w:rPr>
                <w:rFonts w:ascii="Franklin Gothic Book" w:hAnsi="Franklin Gothic Book"/>
                <w:sz w:val="14"/>
                <w:szCs w:val="14"/>
                <w:lang w:val="nn-NO"/>
              </w:rPr>
            </w:pPr>
            <w:r w:rsidRPr="00AE3460">
              <w:rPr>
                <w:rFonts w:ascii="Franklin Gothic Book" w:hAnsi="Franklin Gothic Book"/>
                <w:sz w:val="14"/>
                <w:szCs w:val="14"/>
                <w:lang w:val="nn-NO"/>
              </w:rPr>
              <w:t>Deres/ Dykkar ref./ Your ref.:</w:t>
            </w:r>
          </w:p>
        </w:tc>
        <w:tc>
          <w:tcPr>
            <w:tcW w:w="2232" w:type="dxa"/>
          </w:tcPr>
          <w:p w14:paraId="08C9E893" w14:textId="77777777" w:rsidR="002E01DB" w:rsidRPr="00AE3460" w:rsidRDefault="002E01DB" w:rsidP="006B71FC">
            <w:pPr>
              <w:spacing w:before="120"/>
              <w:rPr>
                <w:rFonts w:ascii="Franklin Gothic Book" w:hAnsi="Franklin Gothic Book"/>
                <w:sz w:val="14"/>
                <w:szCs w:val="14"/>
              </w:rPr>
            </w:pPr>
            <w:r w:rsidRPr="00AE3460">
              <w:rPr>
                <w:rFonts w:ascii="Franklin Gothic Book" w:hAnsi="Franklin Gothic Book"/>
                <w:sz w:val="14"/>
                <w:szCs w:val="14"/>
              </w:rPr>
              <w:t>Vår saksbeh./ Enquiries:</w:t>
            </w:r>
          </w:p>
        </w:tc>
      </w:tr>
      <w:tr w:rsidR="002E01DB" w14:paraId="08C9E898" w14:textId="77777777" w:rsidTr="002E01DB">
        <w:trPr>
          <w:trHeight w:val="210"/>
        </w:trPr>
        <w:tc>
          <w:tcPr>
            <w:tcW w:w="5245" w:type="dxa"/>
            <w:vMerge/>
          </w:tcPr>
          <w:p w14:paraId="08C9E895" w14:textId="77777777" w:rsidR="002E01DB" w:rsidRDefault="002E01DB" w:rsidP="00193745">
            <w:pPr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tag w:val="ReferenceNo"/>
            <w:id w:val="10012"/>
            <w:placeholder>
              <w:docPart w:val="808C899BE36D4884BF8654CA40F16CE2"/>
            </w:placeholder>
            <w:dataBinding w:prefixMappings="xmlns:gbs='http://www.software-innovation.no/growBusinessDocument'" w:xpath="/gbs:GrowBusinessDocument/gbs:ReferenceNo[@gbs:key='10012']" w:storeItemID="{EBD792E1-E3D5-411C-BC27-F5ED1C78706F}"/>
            <w:text/>
          </w:sdtPr>
          <w:sdtEndPr/>
          <w:sdtContent>
            <w:tc>
              <w:tcPr>
                <w:tcW w:w="2127" w:type="dxa"/>
                <w:tcBorders>
                  <w:bottom w:val="nil"/>
                </w:tcBorders>
              </w:tcPr>
              <w:p w14:paraId="08C9E896" w14:textId="078FCDD0" w:rsidR="002E01DB" w:rsidRPr="003A53AC" w:rsidRDefault="00C50C13" w:rsidP="00A62E58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tag w:val="OurRef.Name"/>
            <w:id w:val="10013"/>
            <w:placeholder>
              <w:docPart w:val="808C899BE36D4884BF8654CA40F16CE2"/>
            </w:placeholder>
            <w:dataBinding w:prefixMappings="xmlns:gbs='http://www.software-innovation.no/growBusinessDocument'" w:xpath="/gbs:GrowBusinessDocument/gbs:OurRef.Name[@gbs:key='10013']" w:storeItemID="{EBD792E1-E3D5-411C-BC27-F5ED1C78706F}"/>
            <w:text/>
          </w:sdtPr>
          <w:sdtEndPr/>
          <w:sdtContent>
            <w:tc>
              <w:tcPr>
                <w:tcW w:w="2232" w:type="dxa"/>
              </w:tcPr>
              <w:p w14:paraId="08C9E897" w14:textId="21EAD49D" w:rsidR="002E01DB" w:rsidRPr="003A53AC" w:rsidRDefault="00C50C13" w:rsidP="00A62E58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Balbir Singh</w:t>
                </w:r>
              </w:p>
            </w:tc>
          </w:sdtContent>
        </w:sdt>
      </w:tr>
      <w:tr w:rsidR="002E01DB" w14:paraId="08C9E89C" w14:textId="77777777" w:rsidTr="00213DDC">
        <w:trPr>
          <w:trHeight w:val="305"/>
        </w:trPr>
        <w:tc>
          <w:tcPr>
            <w:tcW w:w="5245" w:type="dxa"/>
            <w:vMerge/>
          </w:tcPr>
          <w:p w14:paraId="08C9E899" w14:textId="77777777" w:rsidR="002E01DB" w:rsidRDefault="002E01DB" w:rsidP="0019374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8C9E89A" w14:textId="77777777" w:rsidR="002E01DB" w:rsidRPr="00AE3460" w:rsidRDefault="002E01DB" w:rsidP="002E01DB">
            <w:pPr>
              <w:spacing w:before="120"/>
              <w:rPr>
                <w:rFonts w:ascii="Franklin Gothic Book" w:hAnsi="Franklin Gothic Book"/>
                <w:sz w:val="14"/>
                <w:szCs w:val="14"/>
              </w:rPr>
            </w:pPr>
            <w:r w:rsidRPr="00AE3460">
              <w:rPr>
                <w:rFonts w:ascii="Franklin Gothic Book" w:hAnsi="Franklin Gothic Book"/>
                <w:sz w:val="14"/>
                <w:szCs w:val="14"/>
              </w:rPr>
              <w:t>Dato/ Date:</w:t>
            </w:r>
          </w:p>
        </w:tc>
        <w:tc>
          <w:tcPr>
            <w:tcW w:w="2232" w:type="dxa"/>
            <w:tcBorders>
              <w:bottom w:val="nil"/>
            </w:tcBorders>
          </w:tcPr>
          <w:p w14:paraId="08C9E89B" w14:textId="77777777" w:rsidR="002E01DB" w:rsidRPr="00AE3460" w:rsidRDefault="002E01DB" w:rsidP="006B71FC">
            <w:pPr>
              <w:spacing w:before="120"/>
              <w:rPr>
                <w:sz w:val="14"/>
                <w:szCs w:val="14"/>
              </w:rPr>
            </w:pPr>
          </w:p>
        </w:tc>
      </w:tr>
      <w:tr w:rsidR="002E01DB" w14:paraId="08C9E8A0" w14:textId="77777777" w:rsidTr="002E01DB">
        <w:trPr>
          <w:trHeight w:val="268"/>
        </w:trPr>
        <w:tc>
          <w:tcPr>
            <w:tcW w:w="5245" w:type="dxa"/>
            <w:vMerge/>
            <w:tcBorders>
              <w:bottom w:val="nil"/>
            </w:tcBorders>
          </w:tcPr>
          <w:p w14:paraId="08C9E89D" w14:textId="77777777" w:rsidR="002E01DB" w:rsidRDefault="002E01DB" w:rsidP="00193745">
            <w:pPr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tag w:val="DocumentDate"/>
            <w:id w:val="10014"/>
            <w:placeholder>
              <w:docPart w:val="786A3AC4E5B0495DAA072478D2234209"/>
            </w:placeholder>
            <w:dataBinding w:prefixMappings="xmlns:gbs='http://www.software-innovation.no/growBusinessDocument'" w:xpath="/gbs:GrowBusinessDocument/gbs:DocumentDate[@gbs:key='10014']" w:storeItemID="{EBD792E1-E3D5-411C-BC27-F5ED1C78706F}"/>
            <w:date w:fullDate="2017-10-11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tcBorders>
                  <w:bottom w:val="nil"/>
                </w:tcBorders>
              </w:tcPr>
              <w:p w14:paraId="08C9E89E" w14:textId="79240B3C" w:rsidR="002E01DB" w:rsidRPr="00AE3460" w:rsidRDefault="00C50C13" w:rsidP="002E01DB">
                <w:pPr>
                  <w:rPr>
                    <w:rFonts w:ascii="Franklin Gothic Book" w:hAnsi="Franklin Gothic Book"/>
                    <w:sz w:val="14"/>
                    <w:szCs w:val="1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11.10.2017</w:t>
                </w:r>
              </w:p>
            </w:tc>
          </w:sdtContent>
        </w:sdt>
        <w:tc>
          <w:tcPr>
            <w:tcW w:w="2232" w:type="dxa"/>
            <w:tcBorders>
              <w:bottom w:val="nil"/>
            </w:tcBorders>
          </w:tcPr>
          <w:p w14:paraId="08C9E89F" w14:textId="77777777" w:rsidR="002E01DB" w:rsidRPr="00AE3460" w:rsidRDefault="002E01DB" w:rsidP="006B71FC">
            <w:pPr>
              <w:spacing w:before="120"/>
              <w:rPr>
                <w:sz w:val="14"/>
                <w:szCs w:val="14"/>
              </w:rPr>
            </w:pPr>
          </w:p>
        </w:tc>
      </w:tr>
      <w:bookmarkEnd w:id="0"/>
      <w:tr w:rsidR="00AE3460" w14:paraId="08C9E8A4" w14:textId="77777777" w:rsidTr="002E01DB">
        <w:tc>
          <w:tcPr>
            <w:tcW w:w="5245" w:type="dxa"/>
          </w:tcPr>
          <w:p w14:paraId="08C9E8A1" w14:textId="77777777" w:rsidR="00AE3460" w:rsidRDefault="00AE3460" w:rsidP="00193745"/>
        </w:tc>
        <w:tc>
          <w:tcPr>
            <w:tcW w:w="2127" w:type="dxa"/>
          </w:tcPr>
          <w:p w14:paraId="08C9E8A2" w14:textId="77777777" w:rsidR="00AE3460" w:rsidRPr="003A53AC" w:rsidRDefault="00AE3460" w:rsidP="00A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08C9E8A3" w14:textId="77777777" w:rsidR="00AE3460" w:rsidRPr="003A53AC" w:rsidRDefault="00AE3460" w:rsidP="00C60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tag w:val="Title"/>
        <w:id w:val="10001"/>
        <w:placeholder>
          <w:docPart w:val="DefaultPlaceholder_1082065158"/>
        </w:placeholder>
        <w:dataBinding w:prefixMappings="xmlns:gbs='http://www.software-innovation.no/growBusinessDocument'" w:xpath="/gbs:GrowBusinessDocument/gbs:Title[@gbs:key='10001']" w:storeItemID="{EBD792E1-E3D5-411C-BC27-F5ED1C78706F}"/>
        <w:text w:multiLine="1"/>
      </w:sdtPr>
      <w:sdtEndPr/>
      <w:sdtContent>
        <w:p w14:paraId="08C9E8A7" w14:textId="62447271" w:rsidR="00193745" w:rsidRPr="001738E8" w:rsidRDefault="00C50C13" w:rsidP="00493667">
          <w:pPr>
            <w:pStyle w:val="Heading1"/>
            <w:ind w:left="567" w:right="565"/>
            <w:rPr>
              <w:rFonts w:ascii="Times New Roman" w:hAnsi="Times New Roman" w:cs="Times New Roman"/>
              <w:sz w:val="22"/>
              <w:szCs w:val="22"/>
            </w:rPr>
          </w:pPr>
          <w:r w:rsidRPr="00EA76CE">
            <w:rPr>
              <w:rFonts w:ascii="Times New Roman" w:hAnsi="Times New Roman" w:cs="Times New Roman"/>
              <w:sz w:val="24"/>
              <w:szCs w:val="24"/>
            </w:rPr>
            <w:t>Oversendelsesnotat</w:t>
          </w:r>
        </w:p>
      </w:sdtContent>
    </w:sdt>
    <w:p w14:paraId="711970A9" w14:textId="0E8B77A5" w:rsidR="00EA76CE" w:rsidRDefault="00971EC7" w:rsidP="00EA76CE">
      <w:pPr>
        <w:ind w:left="567" w:right="565"/>
        <w:rPr>
          <w:rFonts w:ascii="Times New Roman" w:hAnsi="Times New Roman" w:cs="Times New Roman"/>
          <w:sz w:val="22"/>
        </w:rPr>
      </w:pPr>
      <w:bookmarkStart w:id="2" w:name="Start"/>
      <w:bookmarkEnd w:id="2"/>
      <w:r>
        <w:rPr>
          <w:rFonts w:ascii="Times New Roman" w:hAnsi="Times New Roman" w:cs="Times New Roman"/>
          <w:sz w:val="22"/>
          <w:lang w:val="en-US"/>
        </w:rPr>
        <w:t>V</w:t>
      </w:r>
      <w:r w:rsidR="00EA76CE" w:rsidRPr="00EA76CE">
        <w:rPr>
          <w:rFonts w:ascii="Times New Roman" w:hAnsi="Times New Roman" w:cs="Times New Roman"/>
          <w:sz w:val="22"/>
          <w:lang w:val="en-US"/>
        </w:rPr>
        <w:t xml:space="preserve">edlagt oversendes rapporten «Norway's Climate and Forest Initiative: Lessons learned and recommendations”. </w:t>
      </w:r>
      <w:r w:rsidR="00EA76CE" w:rsidRPr="00EA76CE">
        <w:rPr>
          <w:rFonts w:ascii="Times New Roman" w:hAnsi="Times New Roman" w:cs="Times New Roman"/>
          <w:sz w:val="22"/>
        </w:rPr>
        <w:t>Rapporten vil bli offentliggjort i forbindelse med et internasjonalt seminar i Norad denne uken om evaluering og læring av internasjonale bærekraftige skoginitiativ.</w:t>
      </w:r>
    </w:p>
    <w:p w14:paraId="14763E10" w14:textId="77777777" w:rsidR="00EA76CE" w:rsidRPr="00EA76CE" w:rsidRDefault="00EA76CE" w:rsidP="00EA76CE">
      <w:pPr>
        <w:ind w:left="567" w:right="565"/>
        <w:rPr>
          <w:rFonts w:ascii="Times New Roman" w:hAnsi="Times New Roman" w:cs="Times New Roman"/>
          <w:sz w:val="22"/>
        </w:rPr>
      </w:pPr>
    </w:p>
    <w:p w14:paraId="7803FA9A" w14:textId="245FEC08" w:rsidR="00EA76CE" w:rsidRDefault="00EA76CE" w:rsidP="00EA76CE">
      <w:pPr>
        <w:ind w:left="567" w:right="565"/>
        <w:rPr>
          <w:rFonts w:ascii="Times New Roman" w:hAnsi="Times New Roman" w:cs="Times New Roman"/>
          <w:sz w:val="22"/>
        </w:rPr>
      </w:pPr>
      <w:r w:rsidRPr="00EA76CE">
        <w:rPr>
          <w:rFonts w:ascii="Times New Roman" w:hAnsi="Times New Roman" w:cs="Times New Roman"/>
          <w:sz w:val="22"/>
        </w:rPr>
        <w:t>Synteserapporten oppsummerer de viktigste funnene som har blitt identifisert i eksterne og Evalueringsavdelinge</w:t>
      </w:r>
      <w:r>
        <w:rPr>
          <w:rFonts w:ascii="Times New Roman" w:hAnsi="Times New Roman" w:cs="Times New Roman"/>
          <w:sz w:val="22"/>
        </w:rPr>
        <w:t xml:space="preserve">ns egne </w:t>
      </w:r>
      <w:r w:rsidRPr="00EA76CE">
        <w:rPr>
          <w:rFonts w:ascii="Times New Roman" w:hAnsi="Times New Roman" w:cs="Times New Roman"/>
          <w:sz w:val="22"/>
        </w:rPr>
        <w:t>evalueringer av Norges internasjonale klima- og sk</w:t>
      </w:r>
      <w:r>
        <w:rPr>
          <w:rFonts w:ascii="Times New Roman" w:hAnsi="Times New Roman" w:cs="Times New Roman"/>
          <w:sz w:val="22"/>
        </w:rPr>
        <w:t>ogsinitiativ (NICFI) siden 2009.</w:t>
      </w:r>
      <w:r w:rsidRPr="00EA76CE">
        <w:rPr>
          <w:rFonts w:ascii="Times New Roman" w:hAnsi="Times New Roman" w:cs="Times New Roman"/>
          <w:sz w:val="22"/>
        </w:rPr>
        <w:t xml:space="preserve"> </w:t>
      </w:r>
      <w:r w:rsidRPr="00655148">
        <w:rPr>
          <w:rFonts w:ascii="Times New Roman" w:hAnsi="Times New Roman" w:cs="Times New Roman"/>
          <w:sz w:val="22"/>
        </w:rPr>
        <w:t xml:space="preserve">Arbeidet omfatter evalueringer av </w:t>
      </w:r>
      <w:r w:rsidR="00655148" w:rsidRPr="00655148">
        <w:rPr>
          <w:rFonts w:ascii="Times New Roman" w:hAnsi="Times New Roman" w:cs="Times New Roman"/>
          <w:sz w:val="22"/>
        </w:rPr>
        <w:t>satsinger via Verdensbanken (</w:t>
      </w:r>
      <w:r w:rsidRPr="00655148">
        <w:rPr>
          <w:rFonts w:ascii="Times New Roman" w:hAnsi="Times New Roman" w:cs="Times New Roman"/>
          <w:sz w:val="22"/>
        </w:rPr>
        <w:t>Forest Carbon P</w:t>
      </w:r>
      <w:r w:rsidR="00655148">
        <w:rPr>
          <w:rFonts w:ascii="Times New Roman" w:hAnsi="Times New Roman" w:cs="Times New Roman"/>
          <w:sz w:val="22"/>
        </w:rPr>
        <w:t xml:space="preserve">artnership Facility </w:t>
      </w:r>
      <w:r w:rsidR="00655148" w:rsidRPr="00655148">
        <w:rPr>
          <w:rFonts w:ascii="Times New Roman" w:hAnsi="Times New Roman" w:cs="Times New Roman"/>
          <w:sz w:val="22"/>
        </w:rPr>
        <w:t xml:space="preserve">FCPF, </w:t>
      </w:r>
      <w:r w:rsidR="00655148">
        <w:rPr>
          <w:rFonts w:ascii="Times New Roman" w:hAnsi="Times New Roman" w:cs="Times New Roman"/>
          <w:sz w:val="22"/>
        </w:rPr>
        <w:t>Forest Investment Programme FIP)</w:t>
      </w:r>
      <w:r w:rsidRPr="00655148">
        <w:rPr>
          <w:rFonts w:ascii="Times New Roman" w:hAnsi="Times New Roman" w:cs="Times New Roman"/>
          <w:sz w:val="22"/>
        </w:rPr>
        <w:t xml:space="preserve"> og </w:t>
      </w:r>
      <w:r w:rsidR="00655148">
        <w:rPr>
          <w:rFonts w:ascii="Times New Roman" w:hAnsi="Times New Roman" w:cs="Times New Roman"/>
          <w:sz w:val="22"/>
        </w:rPr>
        <w:t>FN (</w:t>
      </w:r>
      <w:r w:rsidRPr="00655148">
        <w:rPr>
          <w:rFonts w:ascii="Times New Roman" w:hAnsi="Times New Roman" w:cs="Times New Roman"/>
          <w:sz w:val="22"/>
        </w:rPr>
        <w:t>United Nations Collaborative Programme on Reducing Emissions from Deforestation and Forest Degra</w:t>
      </w:r>
      <w:r w:rsidR="00655148">
        <w:rPr>
          <w:rFonts w:ascii="Times New Roman" w:hAnsi="Times New Roman" w:cs="Times New Roman"/>
          <w:sz w:val="22"/>
        </w:rPr>
        <w:t xml:space="preserve">dation in Developing Countries </w:t>
      </w:r>
      <w:r w:rsidRPr="00655148">
        <w:rPr>
          <w:rFonts w:ascii="Times New Roman" w:hAnsi="Times New Roman" w:cs="Times New Roman"/>
          <w:sz w:val="22"/>
        </w:rPr>
        <w:t xml:space="preserve">UN-REDD). </w:t>
      </w:r>
      <w:r w:rsidRPr="00EA76CE">
        <w:rPr>
          <w:rFonts w:ascii="Times New Roman" w:hAnsi="Times New Roman" w:cs="Times New Roman"/>
          <w:sz w:val="22"/>
        </w:rPr>
        <w:t>I tillegg er årsrapporter fra Norad (2007-2016), NICFI (2015 og 2016) og budsjettproposisjonene knyttet til NICFI tatt med i vurderingen.</w:t>
      </w:r>
    </w:p>
    <w:p w14:paraId="672FF6EE" w14:textId="77777777" w:rsidR="00EA76CE" w:rsidRPr="00EA76CE" w:rsidRDefault="00EA76CE" w:rsidP="00EA76CE">
      <w:pPr>
        <w:ind w:left="567" w:right="565"/>
        <w:rPr>
          <w:rFonts w:ascii="Times New Roman" w:hAnsi="Times New Roman" w:cs="Times New Roman"/>
          <w:sz w:val="22"/>
        </w:rPr>
      </w:pPr>
    </w:p>
    <w:p w14:paraId="4BB1E5D9" w14:textId="0BC20405" w:rsidR="00EA76CE" w:rsidRDefault="00EA76CE" w:rsidP="00EA76CE">
      <w:pPr>
        <w:ind w:left="567" w:right="565"/>
        <w:rPr>
          <w:rFonts w:ascii="Times New Roman" w:hAnsi="Times New Roman" w:cs="Times New Roman"/>
          <w:sz w:val="22"/>
        </w:rPr>
      </w:pPr>
      <w:r w:rsidRPr="00EA76CE">
        <w:rPr>
          <w:rFonts w:ascii="Times New Roman" w:hAnsi="Times New Roman" w:cs="Times New Roman"/>
          <w:sz w:val="22"/>
        </w:rPr>
        <w:t xml:space="preserve">Formålet med syntesen er å legge til rette for læring og dialog om hvordan NICFI kan bli mer formåls- og </w:t>
      </w:r>
      <w:r w:rsidR="00971EC7" w:rsidRPr="00EA76CE">
        <w:rPr>
          <w:rFonts w:ascii="Times New Roman" w:hAnsi="Times New Roman" w:cs="Times New Roman"/>
          <w:sz w:val="22"/>
        </w:rPr>
        <w:t>kostnadseffektiv</w:t>
      </w:r>
      <w:r w:rsidRPr="00EA76CE">
        <w:rPr>
          <w:rFonts w:ascii="Times New Roman" w:hAnsi="Times New Roman" w:cs="Times New Roman"/>
          <w:sz w:val="22"/>
        </w:rPr>
        <w:t xml:space="preserve">. Den er også ment som et innspill til arbeidet med å bygge offentlig tillit til initiativet både i Norge og i partnerlandene i lys av gjennomføring av Paris-avtalen om klimaendringer. </w:t>
      </w:r>
    </w:p>
    <w:p w14:paraId="248F8E4B" w14:textId="77777777" w:rsidR="00EA76CE" w:rsidRPr="00EA76CE" w:rsidRDefault="00EA76CE" w:rsidP="00EA76CE">
      <w:pPr>
        <w:ind w:left="567" w:right="565"/>
        <w:rPr>
          <w:rFonts w:ascii="Times New Roman" w:hAnsi="Times New Roman" w:cs="Times New Roman"/>
          <w:sz w:val="22"/>
        </w:rPr>
      </w:pPr>
    </w:p>
    <w:p w14:paraId="0665BF1B" w14:textId="77777777" w:rsidR="00655148" w:rsidRDefault="00EA76CE" w:rsidP="00EA76CE">
      <w:pPr>
        <w:ind w:left="567" w:right="565"/>
        <w:rPr>
          <w:rFonts w:ascii="Times New Roman" w:hAnsi="Times New Roman" w:cs="Times New Roman"/>
          <w:sz w:val="22"/>
        </w:rPr>
      </w:pPr>
      <w:r w:rsidRPr="00EA76CE">
        <w:rPr>
          <w:rFonts w:ascii="Times New Roman" w:hAnsi="Times New Roman" w:cs="Times New Roman"/>
          <w:sz w:val="22"/>
        </w:rPr>
        <w:t xml:space="preserve">Det er viktig å understreke at det som omhandles i denne synteserapporten er begrenset til det som er omtalt de de nevnte rapportene. Arbeidet er gjennomført som en skrivbords studie. </w:t>
      </w:r>
    </w:p>
    <w:p w14:paraId="0369EE45" w14:textId="77777777" w:rsidR="00655148" w:rsidRDefault="00655148" w:rsidP="00EA76CE">
      <w:pPr>
        <w:ind w:left="567" w:right="565"/>
        <w:rPr>
          <w:rFonts w:ascii="Times New Roman" w:hAnsi="Times New Roman" w:cs="Times New Roman"/>
          <w:sz w:val="22"/>
        </w:rPr>
      </w:pPr>
    </w:p>
    <w:p w14:paraId="02CB9213" w14:textId="741276F1" w:rsidR="00EA76CE" w:rsidRDefault="00EA76CE" w:rsidP="00EA76CE">
      <w:pPr>
        <w:ind w:left="567" w:right="565"/>
        <w:rPr>
          <w:rFonts w:ascii="Times New Roman" w:hAnsi="Times New Roman" w:cs="Times New Roman"/>
          <w:sz w:val="22"/>
        </w:rPr>
      </w:pPr>
      <w:r w:rsidRPr="00EA76CE">
        <w:rPr>
          <w:rFonts w:ascii="Times New Roman" w:hAnsi="Times New Roman" w:cs="Times New Roman"/>
          <w:sz w:val="22"/>
        </w:rPr>
        <w:t>Syntesestudien har følgende hovedkonklusjoner:</w:t>
      </w:r>
    </w:p>
    <w:p w14:paraId="6CD33F74" w14:textId="77777777" w:rsidR="00EA76CE" w:rsidRPr="00EA76CE" w:rsidRDefault="00EA76CE" w:rsidP="00EA76CE">
      <w:pPr>
        <w:ind w:left="567" w:right="565"/>
        <w:rPr>
          <w:rFonts w:ascii="Times New Roman" w:hAnsi="Times New Roman" w:cs="Times New Roman"/>
          <w:sz w:val="22"/>
        </w:rPr>
      </w:pPr>
    </w:p>
    <w:p w14:paraId="56AF8704" w14:textId="09EE7C97" w:rsidR="00EA76CE" w:rsidRPr="00655148" w:rsidRDefault="00EA76CE" w:rsidP="00655148">
      <w:pPr>
        <w:pStyle w:val="ListParagraph"/>
        <w:numPr>
          <w:ilvl w:val="0"/>
          <w:numId w:val="7"/>
        </w:numPr>
        <w:ind w:right="565"/>
        <w:rPr>
          <w:rFonts w:ascii="Times New Roman" w:hAnsi="Times New Roman" w:cs="Times New Roman"/>
          <w:sz w:val="22"/>
        </w:rPr>
      </w:pPr>
      <w:r w:rsidRPr="00655148">
        <w:rPr>
          <w:rFonts w:ascii="Times New Roman" w:hAnsi="Times New Roman" w:cs="Times New Roman"/>
          <w:sz w:val="22"/>
        </w:rPr>
        <w:t>Det er bred enighet om at NICFI har oppfylt s</w:t>
      </w:r>
      <w:r w:rsidR="00971EC7" w:rsidRPr="00655148">
        <w:rPr>
          <w:rFonts w:ascii="Times New Roman" w:hAnsi="Times New Roman" w:cs="Times New Roman"/>
          <w:sz w:val="22"/>
        </w:rPr>
        <w:t>itt første mål om å fremme REDD</w:t>
      </w:r>
      <w:r w:rsidRPr="00655148">
        <w:rPr>
          <w:rFonts w:ascii="Times New Roman" w:hAnsi="Times New Roman" w:cs="Times New Roman"/>
          <w:sz w:val="22"/>
        </w:rPr>
        <w:t xml:space="preserve">+ agendaen og å spille en betydelig rolle i </w:t>
      </w:r>
      <w:r w:rsidR="00971EC7" w:rsidRPr="00655148">
        <w:rPr>
          <w:rFonts w:ascii="Times New Roman" w:hAnsi="Times New Roman" w:cs="Times New Roman"/>
          <w:sz w:val="22"/>
        </w:rPr>
        <w:t xml:space="preserve">å </w:t>
      </w:r>
      <w:r w:rsidRPr="00655148">
        <w:rPr>
          <w:rFonts w:ascii="Times New Roman" w:hAnsi="Times New Roman" w:cs="Times New Roman"/>
          <w:sz w:val="22"/>
        </w:rPr>
        <w:t>få til enighet om et REDD+ rammeverk under UNFCCC, inkludert forankring i Paris-avtalen.</w:t>
      </w:r>
    </w:p>
    <w:p w14:paraId="6400FAD5" w14:textId="77777777" w:rsidR="00EA76CE" w:rsidRPr="00EA76CE" w:rsidRDefault="00EA76CE" w:rsidP="00655148">
      <w:pPr>
        <w:pStyle w:val="ListParagraph"/>
        <w:ind w:right="565"/>
        <w:rPr>
          <w:rFonts w:ascii="Times New Roman" w:hAnsi="Times New Roman" w:cs="Times New Roman"/>
          <w:sz w:val="22"/>
        </w:rPr>
      </w:pPr>
    </w:p>
    <w:p w14:paraId="26DB936D" w14:textId="52ACCC68" w:rsidR="00EA76CE" w:rsidRPr="00655148" w:rsidRDefault="00EA76CE" w:rsidP="00655148">
      <w:pPr>
        <w:pStyle w:val="ListParagraph"/>
        <w:numPr>
          <w:ilvl w:val="0"/>
          <w:numId w:val="7"/>
        </w:numPr>
        <w:ind w:right="565"/>
        <w:rPr>
          <w:rFonts w:ascii="Times New Roman" w:hAnsi="Times New Roman" w:cs="Times New Roman"/>
          <w:sz w:val="22"/>
        </w:rPr>
      </w:pPr>
      <w:r w:rsidRPr="00655148">
        <w:rPr>
          <w:rFonts w:ascii="Times New Roman" w:hAnsi="Times New Roman" w:cs="Times New Roman"/>
          <w:sz w:val="22"/>
        </w:rPr>
        <w:t>NICFIs forsøk på å få betydelig støtte til REDD + og på den måten å redusere risikoen forbundet med å være hoveddonor av REDD +, har bare delvis lykkes. NICFI fortsetter å være hovedsponsor for REDD+.</w:t>
      </w:r>
      <w:r w:rsidRPr="00655148">
        <w:rPr>
          <w:rFonts w:ascii="Times New Roman" w:hAnsi="Times New Roman" w:cs="Times New Roman"/>
          <w:sz w:val="22"/>
        </w:rPr>
        <w:br/>
      </w:r>
    </w:p>
    <w:p w14:paraId="50B38773" w14:textId="580C801E" w:rsidR="00EA76CE" w:rsidRPr="00655148" w:rsidRDefault="00EA76CE" w:rsidP="00655148">
      <w:pPr>
        <w:pStyle w:val="ListParagraph"/>
        <w:numPr>
          <w:ilvl w:val="0"/>
          <w:numId w:val="7"/>
        </w:numPr>
        <w:ind w:right="565"/>
        <w:rPr>
          <w:rFonts w:ascii="Times New Roman" w:hAnsi="Times New Roman" w:cs="Times New Roman"/>
          <w:sz w:val="22"/>
        </w:rPr>
      </w:pPr>
      <w:r w:rsidRPr="00655148">
        <w:rPr>
          <w:rFonts w:ascii="Times New Roman" w:hAnsi="Times New Roman" w:cs="Times New Roman"/>
          <w:sz w:val="22"/>
        </w:rPr>
        <w:t>NICFIs bruk av et bredt spekter av multilaterale og bilaterale kanaler, reduserer muligheten til å utvikle en bestemt tilnærming tilpasset behovene og k</w:t>
      </w:r>
      <w:r w:rsidR="00971EC7" w:rsidRPr="00655148">
        <w:rPr>
          <w:rFonts w:ascii="Times New Roman" w:hAnsi="Times New Roman" w:cs="Times New Roman"/>
          <w:sz w:val="22"/>
        </w:rPr>
        <w:t>apasiteten av hvert enkelt REDD</w:t>
      </w:r>
      <w:r w:rsidRPr="00655148">
        <w:rPr>
          <w:rFonts w:ascii="Times New Roman" w:hAnsi="Times New Roman" w:cs="Times New Roman"/>
          <w:sz w:val="22"/>
        </w:rPr>
        <w:t>+ land. Det betyr at det er behov for ytterligere arbeid i de fleste partnerland før NICFI fullt ut kan oppfylle sitt andre mål om målbare utslippsreduksjoner fra avskoging og skogforringelse.</w:t>
      </w:r>
      <w:r w:rsidRPr="00655148">
        <w:rPr>
          <w:rFonts w:ascii="Times New Roman" w:hAnsi="Times New Roman" w:cs="Times New Roman"/>
          <w:sz w:val="22"/>
        </w:rPr>
        <w:br/>
        <w:t xml:space="preserve"> </w:t>
      </w:r>
    </w:p>
    <w:p w14:paraId="1260323A" w14:textId="4B635FC3" w:rsidR="00EA76CE" w:rsidRPr="00655148" w:rsidRDefault="00EA76CE" w:rsidP="00655148">
      <w:pPr>
        <w:pStyle w:val="ListParagraph"/>
        <w:numPr>
          <w:ilvl w:val="0"/>
          <w:numId w:val="7"/>
        </w:numPr>
        <w:ind w:right="565"/>
        <w:rPr>
          <w:rFonts w:ascii="Times New Roman" w:hAnsi="Times New Roman" w:cs="Times New Roman"/>
          <w:sz w:val="22"/>
        </w:rPr>
      </w:pPr>
      <w:r w:rsidRPr="00655148">
        <w:rPr>
          <w:rFonts w:ascii="Times New Roman" w:hAnsi="Times New Roman" w:cs="Times New Roman"/>
          <w:sz w:val="22"/>
        </w:rPr>
        <w:t>NICFI og dets samarbeidspartnere har generelt styrket relasjoner og fått politisk støtte fra offentlige institusjoner med ansvar for miljøet, for å fremme REDD + prosessen på landnivå. I partnerland hvor avskoging fortsatt er relativt lav, har dette bidratt til å øke skogvernet i tråd med NICFIs</w:t>
      </w:r>
      <w:r w:rsidR="00971EC7" w:rsidRPr="00655148">
        <w:rPr>
          <w:rFonts w:ascii="Times New Roman" w:hAnsi="Times New Roman" w:cs="Times New Roman"/>
          <w:sz w:val="22"/>
        </w:rPr>
        <w:t xml:space="preserve"> tredje mål (primærskog som en </w:t>
      </w:r>
      <w:r w:rsidRPr="00655148">
        <w:rPr>
          <w:rFonts w:ascii="Times New Roman" w:hAnsi="Times New Roman" w:cs="Times New Roman"/>
          <w:sz w:val="22"/>
        </w:rPr>
        <w:t xml:space="preserve">viktig ressurs for bevaring av både biologisk mangfold og </w:t>
      </w:r>
      <w:r w:rsidRPr="00655148">
        <w:rPr>
          <w:rFonts w:ascii="Times New Roman" w:hAnsi="Times New Roman" w:cs="Times New Roman"/>
          <w:sz w:val="22"/>
        </w:rPr>
        <w:lastRenderedPageBreak/>
        <w:t xml:space="preserve">skogens karbonlager). Imidlertid har dette ikke blitt realisert på samme måte i samarbeidsland hvor avskoging og skogsforringelse er høy. </w:t>
      </w:r>
      <w:r w:rsidRPr="00655148">
        <w:rPr>
          <w:rFonts w:ascii="Times New Roman" w:hAnsi="Times New Roman" w:cs="Times New Roman"/>
          <w:sz w:val="22"/>
        </w:rPr>
        <w:br/>
      </w:r>
    </w:p>
    <w:p w14:paraId="0F73A0AF" w14:textId="6F921C9D" w:rsidR="00EA76CE" w:rsidRPr="00655148" w:rsidRDefault="00EA76CE" w:rsidP="00655148">
      <w:pPr>
        <w:pStyle w:val="ListParagraph"/>
        <w:numPr>
          <w:ilvl w:val="0"/>
          <w:numId w:val="7"/>
        </w:numPr>
        <w:ind w:right="565"/>
        <w:rPr>
          <w:rFonts w:ascii="Times New Roman" w:hAnsi="Times New Roman" w:cs="Times New Roman"/>
          <w:sz w:val="22"/>
        </w:rPr>
      </w:pPr>
      <w:r w:rsidRPr="00655148">
        <w:rPr>
          <w:rFonts w:ascii="Times New Roman" w:hAnsi="Times New Roman" w:cs="Times New Roman"/>
          <w:sz w:val="22"/>
        </w:rPr>
        <w:t>NICFI har bidratt betydelig til å enga</w:t>
      </w:r>
      <w:r w:rsidR="00971EC7" w:rsidRPr="00655148">
        <w:rPr>
          <w:rFonts w:ascii="Times New Roman" w:hAnsi="Times New Roman" w:cs="Times New Roman"/>
          <w:sz w:val="22"/>
        </w:rPr>
        <w:t>sjere det sivile samfunn i REDD</w:t>
      </w:r>
      <w:r w:rsidRPr="00655148">
        <w:rPr>
          <w:rFonts w:ascii="Times New Roman" w:hAnsi="Times New Roman" w:cs="Times New Roman"/>
          <w:sz w:val="22"/>
        </w:rPr>
        <w:t>+ prosessen, inkludert urfolk og andre skogsavhengige befolkningsgrupper. Imidlertid omfatter engasjementet hovedsakelig planprosesser og ikke beslutningsprosesser. Således er dette målet bare delvis oppfylt.</w:t>
      </w:r>
      <w:r w:rsidRPr="00655148">
        <w:rPr>
          <w:rFonts w:ascii="Times New Roman" w:hAnsi="Times New Roman" w:cs="Times New Roman"/>
          <w:sz w:val="22"/>
        </w:rPr>
        <w:br/>
      </w:r>
    </w:p>
    <w:p w14:paraId="61E8033C" w14:textId="683B95A6" w:rsidR="00EA76CE" w:rsidRPr="00655148" w:rsidRDefault="00EA76CE" w:rsidP="00655148">
      <w:pPr>
        <w:pStyle w:val="ListParagraph"/>
        <w:numPr>
          <w:ilvl w:val="0"/>
          <w:numId w:val="7"/>
        </w:numPr>
        <w:ind w:right="565"/>
        <w:rPr>
          <w:rFonts w:ascii="Times New Roman" w:hAnsi="Times New Roman" w:cs="Times New Roman"/>
          <w:sz w:val="22"/>
        </w:rPr>
      </w:pPr>
      <w:r w:rsidRPr="00655148">
        <w:rPr>
          <w:rFonts w:ascii="Times New Roman" w:hAnsi="Times New Roman" w:cs="Times New Roman"/>
          <w:sz w:val="22"/>
        </w:rPr>
        <w:t>NICFIs resultatbaserte indikatorer ikke i tilstrekk</w:t>
      </w:r>
      <w:r w:rsidR="00971EC7" w:rsidRPr="00655148">
        <w:rPr>
          <w:rFonts w:ascii="Times New Roman" w:hAnsi="Times New Roman" w:cs="Times New Roman"/>
          <w:sz w:val="22"/>
        </w:rPr>
        <w:t xml:space="preserve">elig grad følger opp framdrift </w:t>
      </w:r>
      <w:r w:rsidRPr="00655148">
        <w:rPr>
          <w:rFonts w:ascii="Times New Roman" w:hAnsi="Times New Roman" w:cs="Times New Roman"/>
          <w:sz w:val="22"/>
        </w:rPr>
        <w:t>på nasjonalt nivå. Dette begrenser læring og muligheter til å tilpasse indikatorer og mål til nasjonale prioriteringer.</w:t>
      </w:r>
      <w:r w:rsidRPr="00655148">
        <w:rPr>
          <w:rFonts w:ascii="Times New Roman" w:hAnsi="Times New Roman" w:cs="Times New Roman"/>
          <w:sz w:val="22"/>
        </w:rPr>
        <w:br/>
      </w:r>
    </w:p>
    <w:p w14:paraId="1CD0EE57" w14:textId="510C75DE" w:rsidR="00EA76CE" w:rsidRPr="00655148" w:rsidRDefault="00EA76CE" w:rsidP="00655148">
      <w:pPr>
        <w:pStyle w:val="ListParagraph"/>
        <w:numPr>
          <w:ilvl w:val="0"/>
          <w:numId w:val="7"/>
        </w:numPr>
        <w:ind w:right="565"/>
        <w:rPr>
          <w:rFonts w:ascii="Times New Roman" w:hAnsi="Times New Roman" w:cs="Times New Roman"/>
          <w:sz w:val="22"/>
        </w:rPr>
      </w:pPr>
      <w:r w:rsidRPr="00655148">
        <w:rPr>
          <w:rFonts w:ascii="Times New Roman" w:hAnsi="Times New Roman" w:cs="Times New Roman"/>
          <w:sz w:val="22"/>
        </w:rPr>
        <w:t>NICFI har forbedret sin kommunikasjonsstrategi de siste årene, inkludert informasjon om finansiering i alle partnerlandene. På grunn av manglende rapportering om konkrete resultater på landnivå er imidlertid innholdet i kommunikasjonen begrenset.</w:t>
      </w:r>
    </w:p>
    <w:p w14:paraId="388AD120" w14:textId="77777777" w:rsidR="00EA76CE" w:rsidRDefault="00EA76CE" w:rsidP="00EA76CE">
      <w:pPr>
        <w:ind w:left="567" w:right="565"/>
        <w:rPr>
          <w:rFonts w:ascii="Times New Roman" w:hAnsi="Times New Roman" w:cs="Times New Roman"/>
          <w:sz w:val="22"/>
        </w:rPr>
      </w:pPr>
    </w:p>
    <w:p w14:paraId="16543568" w14:textId="482F897B" w:rsidR="00EA76CE" w:rsidRPr="00971EC7" w:rsidRDefault="00EA76CE" w:rsidP="00971EC7">
      <w:pPr>
        <w:ind w:right="565"/>
        <w:rPr>
          <w:rFonts w:ascii="Times New Roman" w:hAnsi="Times New Roman" w:cs="Times New Roman"/>
          <w:sz w:val="22"/>
        </w:rPr>
      </w:pPr>
      <w:r w:rsidRPr="00971EC7">
        <w:rPr>
          <w:rFonts w:ascii="Times New Roman" w:hAnsi="Times New Roman" w:cs="Times New Roman"/>
          <w:sz w:val="22"/>
        </w:rPr>
        <w:t>For å stimulere debatt og dialog om forbedring av NICFIs relevans, formåls- og kostnadseffektivitet fremmes følgende anbefalinger:</w:t>
      </w:r>
    </w:p>
    <w:p w14:paraId="62BA044E" w14:textId="77777777" w:rsidR="00EA76CE" w:rsidRPr="00EA76CE" w:rsidRDefault="00EA76CE" w:rsidP="00EA76CE">
      <w:pPr>
        <w:ind w:left="567" w:right="565"/>
        <w:rPr>
          <w:rFonts w:ascii="Times New Roman" w:hAnsi="Times New Roman" w:cs="Times New Roman"/>
          <w:sz w:val="22"/>
        </w:rPr>
      </w:pPr>
    </w:p>
    <w:p w14:paraId="37919A4B" w14:textId="6F1271EA" w:rsidR="00EA76CE" w:rsidRPr="00971EC7" w:rsidRDefault="00EA76CE" w:rsidP="00971EC7">
      <w:pPr>
        <w:pStyle w:val="ListParagraph"/>
        <w:numPr>
          <w:ilvl w:val="0"/>
          <w:numId w:val="6"/>
        </w:numPr>
        <w:ind w:right="565"/>
        <w:rPr>
          <w:rFonts w:ascii="Times New Roman" w:hAnsi="Times New Roman" w:cs="Times New Roman"/>
          <w:sz w:val="22"/>
        </w:rPr>
      </w:pPr>
      <w:r w:rsidRPr="00971EC7">
        <w:rPr>
          <w:rFonts w:ascii="Times New Roman" w:hAnsi="Times New Roman" w:cs="Times New Roman"/>
          <w:sz w:val="22"/>
        </w:rPr>
        <w:t>KLD og Norad bør revurdere hvordan NICFIs tilnærming bedre kan skreddersys for å støtte landespesifikke behov. Dette bør baseres på en behovsvurdering og en revidert endringsteori hvor det sentr</w:t>
      </w:r>
      <w:r w:rsidR="00971EC7" w:rsidRPr="00971EC7">
        <w:rPr>
          <w:rFonts w:ascii="Times New Roman" w:hAnsi="Times New Roman" w:cs="Times New Roman"/>
          <w:sz w:val="22"/>
        </w:rPr>
        <w:t>ale målet blir å integrere REDD</w:t>
      </w:r>
      <w:r w:rsidRPr="00971EC7">
        <w:rPr>
          <w:rFonts w:ascii="Times New Roman" w:hAnsi="Times New Roman" w:cs="Times New Roman"/>
          <w:sz w:val="22"/>
        </w:rPr>
        <w:t xml:space="preserve">+ arbeid i eksisterende nasjonal politikk.  </w:t>
      </w:r>
    </w:p>
    <w:p w14:paraId="67D8FBF8" w14:textId="77777777" w:rsidR="00EA76CE" w:rsidRPr="00EA76CE" w:rsidRDefault="00EA76CE" w:rsidP="00971EC7">
      <w:pPr>
        <w:ind w:left="-360" w:right="565"/>
        <w:rPr>
          <w:rFonts w:ascii="Times New Roman" w:hAnsi="Times New Roman" w:cs="Times New Roman"/>
          <w:sz w:val="22"/>
        </w:rPr>
      </w:pPr>
    </w:p>
    <w:p w14:paraId="0A47594D" w14:textId="4577B09C" w:rsidR="00EA76CE" w:rsidRPr="00971EC7" w:rsidRDefault="00EA76CE" w:rsidP="00971EC7">
      <w:pPr>
        <w:pStyle w:val="ListParagraph"/>
        <w:numPr>
          <w:ilvl w:val="0"/>
          <w:numId w:val="6"/>
        </w:numPr>
        <w:ind w:right="565"/>
        <w:rPr>
          <w:rFonts w:ascii="Times New Roman" w:hAnsi="Times New Roman" w:cs="Times New Roman"/>
          <w:sz w:val="22"/>
        </w:rPr>
      </w:pPr>
      <w:r w:rsidRPr="00971EC7">
        <w:rPr>
          <w:rFonts w:ascii="Times New Roman" w:hAnsi="Times New Roman" w:cs="Times New Roman"/>
          <w:sz w:val="22"/>
        </w:rPr>
        <w:t xml:space="preserve">NICFI bør etablere sin egen interne risikostyringsstrategi for gjennomføring og overvåking av de ulike støttetiltakene. Dette bør gjøres både for avslutning av planleggings- og klargjøringsfasen (REDD+ readiness phase) og senere fase når samarbeidsland har lykkes med å redusere klimautslipp og skal få betalt for utslippsreduksjoner fra skog.  </w:t>
      </w:r>
    </w:p>
    <w:p w14:paraId="6E398A47" w14:textId="77777777" w:rsidR="00EA76CE" w:rsidRPr="00EA76CE" w:rsidRDefault="00EA76CE" w:rsidP="00971EC7">
      <w:pPr>
        <w:ind w:left="-360" w:right="565"/>
        <w:rPr>
          <w:rFonts w:ascii="Times New Roman" w:hAnsi="Times New Roman" w:cs="Times New Roman"/>
          <w:sz w:val="22"/>
        </w:rPr>
      </w:pPr>
    </w:p>
    <w:p w14:paraId="307AC58C" w14:textId="2FAD4D43" w:rsidR="00EA76CE" w:rsidRPr="00971EC7" w:rsidRDefault="00EA76CE" w:rsidP="00971EC7">
      <w:pPr>
        <w:pStyle w:val="ListParagraph"/>
        <w:numPr>
          <w:ilvl w:val="0"/>
          <w:numId w:val="6"/>
        </w:numPr>
        <w:ind w:right="565"/>
        <w:rPr>
          <w:rFonts w:ascii="Times New Roman" w:hAnsi="Times New Roman" w:cs="Times New Roman"/>
          <w:sz w:val="22"/>
        </w:rPr>
      </w:pPr>
      <w:r w:rsidRPr="00971EC7">
        <w:rPr>
          <w:rFonts w:ascii="Times New Roman" w:hAnsi="Times New Roman" w:cs="Times New Roman"/>
          <w:sz w:val="22"/>
        </w:rPr>
        <w:t>For å utvikle en mer landsspesifikk tilnærming bør NICFI, i samråd med partnerland, støtte etablering av nasjonale koordineringsmek</w:t>
      </w:r>
      <w:r w:rsidR="00971EC7" w:rsidRPr="00971EC7">
        <w:rPr>
          <w:rFonts w:ascii="Times New Roman" w:hAnsi="Times New Roman" w:cs="Times New Roman"/>
          <w:sz w:val="22"/>
        </w:rPr>
        <w:t>anismer for integrering av REDD</w:t>
      </w:r>
      <w:r w:rsidRPr="00971EC7">
        <w:rPr>
          <w:rFonts w:ascii="Times New Roman" w:hAnsi="Times New Roman" w:cs="Times New Roman"/>
          <w:sz w:val="22"/>
        </w:rPr>
        <w:t>+ innsats i partnerland.</w:t>
      </w:r>
    </w:p>
    <w:p w14:paraId="70F95A28" w14:textId="77777777" w:rsidR="00EA76CE" w:rsidRPr="00EA76CE" w:rsidRDefault="00EA76CE" w:rsidP="00971EC7">
      <w:pPr>
        <w:ind w:left="-360" w:right="565"/>
        <w:rPr>
          <w:rFonts w:ascii="Times New Roman" w:hAnsi="Times New Roman" w:cs="Times New Roman"/>
          <w:sz w:val="22"/>
        </w:rPr>
      </w:pPr>
    </w:p>
    <w:p w14:paraId="2904A99E" w14:textId="5CB8E528" w:rsidR="00EA76CE" w:rsidRPr="00971EC7" w:rsidRDefault="00EA76CE" w:rsidP="00971EC7">
      <w:pPr>
        <w:pStyle w:val="ListParagraph"/>
        <w:numPr>
          <w:ilvl w:val="1"/>
          <w:numId w:val="6"/>
        </w:numPr>
        <w:ind w:right="565"/>
        <w:rPr>
          <w:rFonts w:ascii="Times New Roman" w:hAnsi="Times New Roman" w:cs="Times New Roman"/>
          <w:sz w:val="22"/>
        </w:rPr>
      </w:pPr>
      <w:r w:rsidRPr="00971EC7">
        <w:rPr>
          <w:rFonts w:ascii="Times New Roman" w:hAnsi="Times New Roman" w:cs="Times New Roman"/>
          <w:sz w:val="22"/>
        </w:rPr>
        <w:t>NICFI bør støtte koordinasjonsmekanismene gjennom formelle avtaler. Avtalen bør inkludere indikatorer og mål til bruk for å spore fremdrift knyttet til tverrgående mål (rettigheter, likestilling, styring osv.).</w:t>
      </w:r>
    </w:p>
    <w:p w14:paraId="32EBDA41" w14:textId="625C97C9" w:rsidR="00EA76CE" w:rsidRPr="00971EC7" w:rsidRDefault="00EA76CE" w:rsidP="00971EC7">
      <w:pPr>
        <w:pStyle w:val="ListParagraph"/>
        <w:numPr>
          <w:ilvl w:val="1"/>
          <w:numId w:val="6"/>
        </w:numPr>
        <w:ind w:right="565"/>
        <w:rPr>
          <w:rFonts w:ascii="Times New Roman" w:hAnsi="Times New Roman" w:cs="Times New Roman"/>
          <w:sz w:val="22"/>
        </w:rPr>
      </w:pPr>
      <w:r w:rsidRPr="00971EC7">
        <w:rPr>
          <w:rFonts w:ascii="Times New Roman" w:hAnsi="Times New Roman" w:cs="Times New Roman"/>
          <w:sz w:val="22"/>
        </w:rPr>
        <w:t>NICFI bør bruke nøkkelinformasjon fra hvert partnerland for å utarbeide standardiserte rapporter om framdrift, resultater og utfordringer for REDD + innsats på regionalt og globalt nivå for å skreddersy kommunikasjon om programmering, planlegging og implementering for å nå ulike målgrupper gjennom ulike medier.</w:t>
      </w:r>
    </w:p>
    <w:p w14:paraId="08C9E8A9" w14:textId="511C2D55" w:rsidR="00193745" w:rsidRPr="00971EC7" w:rsidRDefault="00EA76CE" w:rsidP="00971EC7">
      <w:pPr>
        <w:pStyle w:val="ListParagraph"/>
        <w:numPr>
          <w:ilvl w:val="1"/>
          <w:numId w:val="6"/>
        </w:numPr>
        <w:ind w:right="565"/>
        <w:rPr>
          <w:rFonts w:ascii="Times New Roman" w:hAnsi="Times New Roman" w:cs="Times New Roman"/>
          <w:sz w:val="22"/>
        </w:rPr>
      </w:pPr>
      <w:r w:rsidRPr="00971EC7">
        <w:rPr>
          <w:rFonts w:ascii="Times New Roman" w:hAnsi="Times New Roman" w:cs="Times New Roman"/>
          <w:sz w:val="22"/>
        </w:rPr>
        <w:t>Representanter fra det sivile samfunn (herunder kvinner) og private sektor bør inkluderes i de nasjonale koordinasjonsmekanismene.</w:t>
      </w:r>
    </w:p>
    <w:p w14:paraId="08C9E8AA" w14:textId="77777777" w:rsidR="003C695B" w:rsidRDefault="003C695B" w:rsidP="00493667">
      <w:pPr>
        <w:tabs>
          <w:tab w:val="left" w:pos="1926"/>
        </w:tabs>
        <w:ind w:left="567" w:right="565"/>
        <w:rPr>
          <w:rFonts w:ascii="Times New Roman" w:hAnsi="Times New Roman" w:cs="Times New Roman"/>
          <w:sz w:val="22"/>
        </w:rPr>
      </w:pPr>
    </w:p>
    <w:p w14:paraId="08C9E8AB" w14:textId="77777777" w:rsidR="004D3279" w:rsidRDefault="004D3279" w:rsidP="00493667">
      <w:pPr>
        <w:tabs>
          <w:tab w:val="left" w:pos="1926"/>
        </w:tabs>
        <w:ind w:left="567" w:right="565"/>
        <w:rPr>
          <w:rFonts w:ascii="Times New Roman" w:hAnsi="Times New Roman" w:cs="Times New Roman"/>
          <w:sz w:val="22"/>
        </w:rPr>
      </w:pPr>
    </w:p>
    <w:p w14:paraId="08C9E8AE" w14:textId="77777777" w:rsidR="003C695B" w:rsidRPr="001738E8" w:rsidRDefault="003C695B" w:rsidP="00493667">
      <w:pPr>
        <w:ind w:left="567" w:right="565"/>
        <w:rPr>
          <w:rFonts w:ascii="Times New Roman" w:hAnsi="Times New Roman" w:cs="Times New Roman"/>
          <w:sz w:val="22"/>
        </w:rPr>
      </w:pPr>
    </w:p>
    <w:p w14:paraId="08C9E8AF" w14:textId="77777777" w:rsidR="00193745" w:rsidRPr="001738E8" w:rsidRDefault="00193745" w:rsidP="00493667">
      <w:pPr>
        <w:ind w:left="567" w:right="565"/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  <w:gridCol w:w="4222"/>
      </w:tblGrid>
      <w:tr w:rsidR="006B71FC" w:rsidRPr="00FD24D1" w14:paraId="08C9E8B2" w14:textId="77777777" w:rsidTr="00FE05C0">
        <w:trPr>
          <w:trHeight w:val="256"/>
        </w:trPr>
        <w:sdt>
          <w:sdtPr>
            <w:rPr>
              <w:rFonts w:ascii="Times New Roman" w:hAnsi="Times New Roman" w:cs="Times New Roman"/>
              <w:sz w:val="22"/>
            </w:rPr>
            <w:id w:val="1357307941"/>
            <w:placeholder>
              <w:docPart w:val="4163C31B5BC44174B861AD9A94EFA451"/>
            </w:placeholder>
            <w:text w:multiLine="1"/>
          </w:sdtPr>
          <w:sdtEndPr/>
          <w:sdtContent>
            <w:tc>
              <w:tcPr>
                <w:tcW w:w="5778" w:type="dxa"/>
              </w:tcPr>
              <w:p w14:paraId="08C9E8B0" w14:textId="065FC8EC" w:rsidR="006B71FC" w:rsidRPr="00FD24D1" w:rsidRDefault="00655148" w:rsidP="00655148">
                <w:pPr>
                  <w:spacing w:line="276" w:lineRule="auto"/>
                  <w:ind w:left="567" w:right="565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 w:val="22"/>
                  </w:rPr>
                  <w:t>Per Øyvind Bastøe</w:t>
                </w:r>
              </w:p>
            </w:tc>
          </w:sdtContent>
        </w:sdt>
        <w:tc>
          <w:tcPr>
            <w:tcW w:w="4283" w:type="dxa"/>
          </w:tcPr>
          <w:p w14:paraId="08C9E8B1" w14:textId="77777777" w:rsidR="006B71FC" w:rsidRPr="00FD24D1" w:rsidRDefault="006B71FC" w:rsidP="00493667">
            <w:pPr>
              <w:spacing w:line="276" w:lineRule="auto"/>
              <w:ind w:left="567" w:right="565"/>
              <w:rPr>
                <w:rFonts w:ascii="Times New Roman" w:hAnsi="Times New Roman" w:cs="Times New Roman"/>
                <w:sz w:val="22"/>
              </w:rPr>
            </w:pPr>
          </w:p>
        </w:tc>
      </w:tr>
      <w:tr w:rsidR="006B71FC" w:rsidRPr="00FD24D1" w14:paraId="08C9E8B5" w14:textId="77777777" w:rsidTr="00FE05C0">
        <w:trPr>
          <w:trHeight w:val="287"/>
        </w:trPr>
        <w:sdt>
          <w:sdtPr>
            <w:id w:val="73950546"/>
            <w:placeholder>
              <w:docPart w:val="72D3147945B444C3B64154B8932F4046"/>
            </w:placeholder>
            <w:text w:multiLine="1"/>
          </w:sdtPr>
          <w:sdtEndPr/>
          <w:sdtContent>
            <w:tc>
              <w:tcPr>
                <w:tcW w:w="5778" w:type="dxa"/>
              </w:tcPr>
              <w:p w14:paraId="08C9E8B3" w14:textId="0E9F2B56" w:rsidR="006B71FC" w:rsidRPr="00FD24D1" w:rsidRDefault="00655148" w:rsidP="00655148">
                <w:pPr>
                  <w:pStyle w:val="lowcase"/>
                </w:pPr>
                <w:r>
                  <w:t>Avdelingsdirektør</w:t>
                </w:r>
              </w:p>
            </w:tc>
          </w:sdtContent>
        </w:sdt>
        <w:tc>
          <w:tcPr>
            <w:tcW w:w="4283" w:type="dxa"/>
          </w:tcPr>
          <w:sdt>
            <w:sdtPr>
              <w:rPr>
                <w:rFonts w:ascii="Times New Roman" w:hAnsi="Times New Roman" w:cs="Times New Roman"/>
                <w:sz w:val="22"/>
              </w:rPr>
              <w:tag w:val="OurRef.Name"/>
              <w:id w:val="10010"/>
              <w:placeholder>
                <w:docPart w:val="A0E0AB090FEA42D79DBD55EF554A24D2"/>
              </w:placeholder>
              <w:dataBinding w:prefixMappings="xmlns:gbs='http://www.software-innovation.no/growBusinessDocument'" w:xpath="/gbs:GrowBusinessDocument/gbs:OurRef.Name[@gbs:key='10010']" w:storeItemID="{EBD792E1-E3D5-411C-BC27-F5ED1C78706F}"/>
              <w:text w:multiLine="1"/>
            </w:sdtPr>
            <w:sdtEndPr/>
            <w:sdtContent>
              <w:p w14:paraId="08C9E8B4" w14:textId="7CA8960B" w:rsidR="006B71FC" w:rsidRPr="00FD24D1" w:rsidRDefault="00C50C13" w:rsidP="00493667">
                <w:pPr>
                  <w:ind w:right="565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 w:val="22"/>
                  </w:rPr>
                  <w:t>Balbir Singh</w:t>
                </w:r>
              </w:p>
            </w:sdtContent>
          </w:sdt>
        </w:tc>
      </w:tr>
      <w:tr w:rsidR="006B71FC" w:rsidRPr="00FD24D1" w14:paraId="08C9E8B8" w14:textId="77777777" w:rsidTr="00FE05C0">
        <w:tc>
          <w:tcPr>
            <w:tcW w:w="5778" w:type="dxa"/>
          </w:tcPr>
          <w:p w14:paraId="08C9E8B6" w14:textId="77777777" w:rsidR="006B71FC" w:rsidRPr="00FD24D1" w:rsidRDefault="006B71FC" w:rsidP="00493667">
            <w:pPr>
              <w:spacing w:line="276" w:lineRule="auto"/>
              <w:ind w:left="567" w:right="565"/>
              <w:rPr>
                <w:rFonts w:ascii="Times New Roman" w:hAnsi="Times New Roman" w:cs="Times New Roman"/>
                <w:sz w:val="22"/>
              </w:rPr>
            </w:pPr>
          </w:p>
        </w:tc>
        <w:sdt>
          <w:sdtPr>
            <w:rPr>
              <w:rFonts w:ascii="Times New Roman" w:hAnsi="Times New Roman" w:cs="Times New Roman"/>
              <w:sz w:val="22"/>
            </w:rPr>
            <w:id w:val="174384698"/>
            <w:placeholder>
              <w:docPart w:val="989E383924C34A26A035CAE2F4A390E0"/>
            </w:placeholder>
            <w:text w:multiLine="1"/>
          </w:sdtPr>
          <w:sdtEndPr/>
          <w:sdtContent>
            <w:tc>
              <w:tcPr>
                <w:tcW w:w="4283" w:type="dxa"/>
              </w:tcPr>
              <w:p w14:paraId="08C9E8B7" w14:textId="172890F1" w:rsidR="006B71FC" w:rsidRPr="00FD24D1" w:rsidRDefault="00655148" w:rsidP="00655148">
                <w:pPr>
                  <w:spacing w:line="276" w:lineRule="auto"/>
                  <w:ind w:right="565"/>
                  <w:jc w:val="both"/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 w:val="22"/>
                  </w:rPr>
                  <w:t>Seniorrådgiver</w:t>
                </w:r>
              </w:p>
            </w:tc>
          </w:sdtContent>
        </w:sdt>
      </w:tr>
    </w:tbl>
    <w:p w14:paraId="08C9E8B9" w14:textId="77777777" w:rsidR="00E072CF" w:rsidRDefault="00E072CF" w:rsidP="00493667">
      <w:pPr>
        <w:spacing w:after="200" w:line="276" w:lineRule="auto"/>
        <w:ind w:left="567" w:right="565"/>
      </w:pPr>
    </w:p>
    <w:sdt>
      <w:sdtPr>
        <w:rPr>
          <w:b/>
          <w:i/>
        </w:rPr>
        <w:id w:val="-1526094910"/>
        <w:placeholder>
          <w:docPart w:val="DefaultPlaceholder_1082065159"/>
        </w:placeholder>
        <w:dropDownList>
          <w:listItem w:displayText="Dokumentet er elektronisk godkjent og krever ikke signatur." w:value="Dokumentet er elektronisk godkjent og krever ikke signatur."/>
          <w:listItem w:displayText="This document has been electronically approved and requires no signature." w:value="This document has been electronically approved and requires no signature."/>
          <w:listItem w:displayText="Dokumentet er elektronisk godkjent og krever ikkje signatur." w:value="Dokumentet er elektronisk godkjent og krever ikkje signatur."/>
        </w:dropDownList>
      </w:sdtPr>
      <w:sdtEndPr/>
      <w:sdtContent>
        <w:p w14:paraId="08C9E8BB" w14:textId="77777777" w:rsidR="009B159F" w:rsidRDefault="00DE4100" w:rsidP="00493667">
          <w:pPr>
            <w:spacing w:after="200" w:line="276" w:lineRule="auto"/>
            <w:ind w:left="567" w:right="565"/>
            <w:rPr>
              <w:b/>
              <w:i/>
            </w:rPr>
          </w:pPr>
          <w:r>
            <w:rPr>
              <w:b/>
              <w:i/>
            </w:rPr>
            <w:t>Dokumentet er elektronisk godkjent og krever ikke signatur.</w:t>
          </w:r>
        </w:p>
      </w:sdtContent>
    </w:sdt>
    <w:sdt>
      <w:sdtPr>
        <w:alias w:val="Mottakerliste"/>
        <w:tag w:val="Mottakerliste"/>
        <w:id w:val="-995184395"/>
        <w:showingPlcHdr/>
      </w:sdtPr>
      <w:sdtEndPr>
        <w:rPr>
          <w:rFonts w:ascii="Times New Roman" w:hAnsi="Times New Roman" w:cs="Times New Roman"/>
          <w:sz w:val="22"/>
        </w:rPr>
      </w:sdtEndPr>
      <w:sdtContent>
        <w:p w14:paraId="08C9E8C5" w14:textId="40F7ACF3" w:rsidR="00E938DF" w:rsidRPr="00E938DF" w:rsidRDefault="00F34B9C" w:rsidP="00F34B9C">
          <w:pPr>
            <w:tabs>
              <w:tab w:val="left" w:pos="1926"/>
            </w:tabs>
            <w:ind w:left="567" w:right="565"/>
            <w:rPr>
              <w:rFonts w:ascii="Times New Roman" w:hAnsi="Times New Roman" w:cs="Times New Roman"/>
              <w:sz w:val="22"/>
            </w:rPr>
          </w:pPr>
          <w:r>
            <w:t xml:space="preserve">     </w:t>
          </w:r>
        </w:p>
      </w:sdtContent>
    </w:sdt>
    <w:sectPr w:rsidR="00E938DF" w:rsidRPr="00E938DF" w:rsidSect="008838B6">
      <w:headerReference w:type="default" r:id="rId9"/>
      <w:headerReference w:type="first" r:id="rId10"/>
      <w:type w:val="continuous"/>
      <w:pgSz w:w="11906" w:h="16838" w:code="9"/>
      <w:pgMar w:top="567" w:right="851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9E8C8" w14:textId="77777777" w:rsidR="00415B62" w:rsidRDefault="00415B62" w:rsidP="00C60BDA">
      <w:r>
        <w:separator/>
      </w:r>
    </w:p>
  </w:endnote>
  <w:endnote w:type="continuationSeparator" w:id="0">
    <w:p w14:paraId="08C9E8C9" w14:textId="77777777" w:rsidR="00415B62" w:rsidRDefault="00415B62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9E8C6" w14:textId="77777777" w:rsidR="00415B62" w:rsidRDefault="00415B62" w:rsidP="00C60BDA">
      <w:r>
        <w:separator/>
      </w:r>
    </w:p>
  </w:footnote>
  <w:footnote w:type="continuationSeparator" w:id="0">
    <w:p w14:paraId="08C9E8C7" w14:textId="77777777" w:rsidR="00415B62" w:rsidRDefault="00415B62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8"/>
      <w:gridCol w:w="2577"/>
      <w:gridCol w:w="2486"/>
    </w:tblGrid>
    <w:tr w:rsidR="002151E1" w14:paraId="08C9E8CD" w14:textId="77777777" w:rsidTr="008838B6">
      <w:tc>
        <w:tcPr>
          <w:tcW w:w="4989" w:type="dxa"/>
        </w:tcPr>
        <w:p w14:paraId="08C9E8CA" w14:textId="77777777"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08C9E8CB" w14:textId="77777777" w:rsidR="002151E1" w:rsidRDefault="002151E1" w:rsidP="00F31C28"/>
      </w:tc>
      <w:tc>
        <w:tcPr>
          <w:tcW w:w="2529" w:type="dxa"/>
        </w:tcPr>
        <w:p w14:paraId="08C9E8CC" w14:textId="77777777" w:rsidR="002151E1" w:rsidRDefault="002151E1" w:rsidP="00F31C28">
          <w:pPr>
            <w:pStyle w:val="Header"/>
            <w:jc w:val="right"/>
          </w:pPr>
        </w:p>
      </w:tc>
    </w:tr>
    <w:tr w:rsidR="00EC1A0D" w14:paraId="08C9E8D1" w14:textId="77777777" w:rsidTr="008838B6">
      <w:tc>
        <w:tcPr>
          <w:tcW w:w="4989" w:type="dxa"/>
        </w:tcPr>
        <w:p w14:paraId="08C9E8CE" w14:textId="77777777" w:rsidR="00EC1A0D" w:rsidRDefault="00EC1A0D" w:rsidP="00F31C28"/>
      </w:tc>
      <w:tc>
        <w:tcPr>
          <w:tcW w:w="2619" w:type="dxa"/>
        </w:tcPr>
        <w:p w14:paraId="08C9E8CF" w14:textId="77777777" w:rsidR="00EC1A0D" w:rsidRDefault="00EC1A0D" w:rsidP="00F31C28"/>
      </w:tc>
      <w:tc>
        <w:tcPr>
          <w:tcW w:w="2529" w:type="dxa"/>
        </w:tcPr>
        <w:p w14:paraId="08C9E8D0" w14:textId="3A5860D2" w:rsidR="00EC1A0D" w:rsidRPr="001738E8" w:rsidRDefault="00EC1A0D" w:rsidP="007A3ED1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1738E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1738E8"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 w:rsidRPr="001738E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D6B4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1738E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1738E8">
            <w:rPr>
              <w:rFonts w:ascii="Times New Roman" w:hAnsi="Times New Roman" w:cs="Times New Roman"/>
              <w:sz w:val="20"/>
              <w:szCs w:val="20"/>
            </w:rPr>
            <w:t xml:space="preserve"> av </w:t>
          </w:r>
          <w:r w:rsidR="002477E4" w:rsidRPr="001738E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477E4" w:rsidRPr="001738E8">
            <w:rPr>
              <w:rFonts w:ascii="Times New Roman" w:hAnsi="Times New Roman" w:cs="Times New Roman"/>
              <w:sz w:val="20"/>
              <w:szCs w:val="20"/>
            </w:rPr>
            <w:instrText xml:space="preserve"> SECTIONPAGES   \* MERGEFORMAT </w:instrText>
          </w:r>
          <w:r w:rsidR="002477E4" w:rsidRPr="001738E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D6B4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="002477E4" w:rsidRPr="001738E8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  <w:tr w:rsidR="00EC1A0D" w14:paraId="08C9E8D5" w14:textId="77777777" w:rsidTr="008838B6">
      <w:tc>
        <w:tcPr>
          <w:tcW w:w="4989" w:type="dxa"/>
        </w:tcPr>
        <w:p w14:paraId="08C9E8D2" w14:textId="77777777" w:rsidR="00EC1A0D" w:rsidRDefault="00EC1A0D" w:rsidP="00F31C28"/>
      </w:tc>
      <w:tc>
        <w:tcPr>
          <w:tcW w:w="2619" w:type="dxa"/>
        </w:tcPr>
        <w:p w14:paraId="08C9E8D3" w14:textId="77777777" w:rsidR="00EC1A0D" w:rsidRPr="001738E8" w:rsidRDefault="009A01A4" w:rsidP="00F31C28">
          <w:pPr>
            <w:pStyle w:val="Header"/>
            <w:rPr>
              <w:rStyle w:val="Ledetekst"/>
              <w:rFonts w:ascii="Franklin Gothic Book" w:hAnsi="Franklin Gothic Book"/>
              <w:sz w:val="14"/>
              <w:szCs w:val="14"/>
            </w:rPr>
          </w:pPr>
          <w:r>
            <w:rPr>
              <w:rStyle w:val="Ledetekst"/>
              <w:rFonts w:ascii="Franklin Gothic Book" w:hAnsi="Franklin Gothic Book"/>
              <w:sz w:val="14"/>
              <w:szCs w:val="14"/>
            </w:rPr>
            <w:t>Dato/ Date.</w:t>
          </w:r>
        </w:p>
      </w:tc>
      <w:tc>
        <w:tcPr>
          <w:tcW w:w="2529" w:type="dxa"/>
        </w:tcPr>
        <w:p w14:paraId="08C9E8D4" w14:textId="77777777" w:rsidR="00EC1A0D" w:rsidRPr="001738E8" w:rsidRDefault="009A01A4" w:rsidP="00F31C28">
          <w:pPr>
            <w:rPr>
              <w:rFonts w:ascii="Franklin Gothic Book" w:hAnsi="Franklin Gothic Book"/>
              <w:sz w:val="14"/>
              <w:szCs w:val="14"/>
            </w:rPr>
          </w:pPr>
          <w:r>
            <w:rPr>
              <w:rStyle w:val="Ledetekst"/>
              <w:rFonts w:ascii="Franklin Gothic Book" w:hAnsi="Franklin Gothic Book"/>
              <w:sz w:val="14"/>
              <w:szCs w:val="14"/>
            </w:rPr>
            <w:t>Vår ref./ Our ref.:</w:t>
          </w:r>
        </w:p>
      </w:tc>
    </w:tr>
    <w:tr w:rsidR="00EC1A0D" w14:paraId="08C9E8D9" w14:textId="77777777" w:rsidTr="008838B6">
      <w:tc>
        <w:tcPr>
          <w:tcW w:w="4989" w:type="dxa"/>
        </w:tcPr>
        <w:p w14:paraId="08C9E8D6" w14:textId="77777777" w:rsidR="00EC1A0D" w:rsidRDefault="00EC1A0D" w:rsidP="00F31C28"/>
      </w:tc>
      <w:tc>
        <w:tcPr>
          <w:tcW w:w="2619" w:type="dxa"/>
        </w:tcPr>
        <w:sdt>
          <w:sdtPr>
            <w:rPr>
              <w:rFonts w:ascii="Times New Roman" w:hAnsi="Times New Roman" w:cs="Times New Roman"/>
              <w:sz w:val="20"/>
              <w:szCs w:val="20"/>
            </w:rPr>
            <w:tag w:val="DocumentDate"/>
            <w:id w:val="10002"/>
            <w:placeholder>
              <w:docPart w:val="DefaultPlaceholder_1082065160"/>
            </w:placeholder>
            <w:dataBinding w:prefixMappings="xmlns:gbs='http://www.software-innovation.no/growBusinessDocument'" w:xpath="/gbs:GrowBusinessDocument/gbs:DocumentDate[@gbs:key='10002']" w:storeItemID="{EBD792E1-E3D5-411C-BC27-F5ED1C78706F}"/>
            <w:date w:fullDate="2017-10-11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 w14:paraId="08C9E8D7" w14:textId="5AAD3DDD" w:rsidR="00EC1A0D" w:rsidRPr="001738E8" w:rsidRDefault="00C50C13" w:rsidP="00F31C28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11.10.2017</w:t>
              </w:r>
            </w:p>
          </w:sdtContent>
        </w:sdt>
      </w:tc>
      <w:tc>
        <w:tcPr>
          <w:tcW w:w="2529" w:type="dxa"/>
        </w:tcPr>
        <w:sdt>
          <w:sdtPr>
            <w:rPr>
              <w:rFonts w:ascii="Times New Roman" w:hAnsi="Times New Roman" w:cs="Times New Roman"/>
              <w:sz w:val="20"/>
              <w:szCs w:val="20"/>
            </w:rPr>
            <w:tag w:val="DocumentNumber"/>
            <w:id w:val="10003"/>
            <w:placeholder>
              <w:docPart w:val="DefaultPlaceholder_1082065158"/>
            </w:placeholder>
            <w:dataBinding w:prefixMappings="xmlns:gbs='http://www.software-innovation.no/growBusinessDocument'" w:xpath="/gbs:GrowBusinessDocument/gbs:DocumentNumber[@gbs:key='10003']" w:storeItemID="{EBD792E1-E3D5-411C-BC27-F5ED1C78706F}"/>
            <w:text/>
          </w:sdtPr>
          <w:sdtEndPr/>
          <w:sdtContent>
            <w:p w14:paraId="08C9E8D8" w14:textId="1A0580F2" w:rsidR="00EC1A0D" w:rsidRPr="001738E8" w:rsidRDefault="00C50C13" w:rsidP="00F31C28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1700997-2</w:t>
              </w:r>
            </w:p>
          </w:sdtContent>
        </w:sdt>
      </w:tc>
    </w:tr>
  </w:tbl>
  <w:p w14:paraId="08C9E8DA" w14:textId="77777777" w:rsidR="00EC1A0D" w:rsidRDefault="00EC1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316"/>
      <w:gridCol w:w="3346"/>
      <w:gridCol w:w="4259"/>
    </w:tblGrid>
    <w:tr w:rsidR="00A62E58" w14:paraId="08C9E8E6" w14:textId="77777777" w:rsidTr="000C37EB">
      <w:tc>
        <w:tcPr>
          <w:tcW w:w="2316" w:type="dxa"/>
        </w:tcPr>
        <w:p w14:paraId="08C9E8DB" w14:textId="77777777" w:rsidR="00A62E58" w:rsidRDefault="00A62E58" w:rsidP="00EC1A0D"/>
      </w:tc>
      <w:tc>
        <w:tcPr>
          <w:tcW w:w="3462" w:type="dxa"/>
        </w:tcPr>
        <w:p w14:paraId="08C9E8DC" w14:textId="77777777" w:rsidR="00A62E58" w:rsidRPr="00193745" w:rsidRDefault="00A62E58" w:rsidP="00EC1A0D">
          <w:pPr>
            <w:rPr>
              <w:sz w:val="28"/>
              <w:szCs w:val="28"/>
            </w:rPr>
          </w:pPr>
        </w:p>
      </w:tc>
      <w:tc>
        <w:tcPr>
          <w:tcW w:w="4359" w:type="dxa"/>
          <w:vMerge w:val="restart"/>
        </w:tcPr>
        <w:p w14:paraId="08C9E8DD" w14:textId="77777777" w:rsidR="00A62E58" w:rsidRPr="00A62E58" w:rsidRDefault="00A62E58" w:rsidP="00A62E58">
          <w:pPr>
            <w:rPr>
              <w:rFonts w:ascii="Franklin Gothic Book" w:hAnsi="Franklin Gothic Book"/>
              <w:b/>
              <w:sz w:val="14"/>
              <w:szCs w:val="14"/>
              <w:lang w:val="nn-NO"/>
            </w:rPr>
          </w:pPr>
          <w:r w:rsidRPr="00A62E58">
            <w:rPr>
              <w:rFonts w:ascii="Franklin Gothic Book" w:hAnsi="Franklin Gothic Book"/>
              <w:b/>
              <w:sz w:val="14"/>
              <w:szCs w:val="14"/>
              <w:lang w:val="nn-NO"/>
            </w:rPr>
            <w:t>Direktoratet for utviklingssamarbeid</w:t>
          </w:r>
        </w:p>
        <w:p w14:paraId="08C9E8DE" w14:textId="77777777" w:rsidR="00A62E58" w:rsidRPr="00A62E58" w:rsidRDefault="00A62E58" w:rsidP="00A62E58">
          <w:pPr>
            <w:rPr>
              <w:rFonts w:ascii="Franklin Gothic Book" w:hAnsi="Franklin Gothic Book"/>
              <w:b/>
              <w:sz w:val="14"/>
              <w:szCs w:val="14"/>
              <w:lang w:val="nn-NO"/>
            </w:rPr>
          </w:pPr>
          <w:r w:rsidRPr="00A62E58">
            <w:rPr>
              <w:rFonts w:ascii="Franklin Gothic Book" w:hAnsi="Franklin Gothic Book"/>
              <w:b/>
              <w:sz w:val="14"/>
              <w:szCs w:val="14"/>
              <w:lang w:val="nn-NO"/>
            </w:rPr>
            <w:t>Norwegian Agency for Development Cooperation</w:t>
          </w:r>
        </w:p>
        <w:p w14:paraId="08C9E8DF" w14:textId="77777777" w:rsidR="00A62E58" w:rsidRPr="00A62E58" w:rsidRDefault="00A62E58" w:rsidP="00A62E58">
          <w:pPr>
            <w:rPr>
              <w:rFonts w:ascii="Franklin Gothic Book" w:hAnsi="Franklin Gothic Book"/>
              <w:sz w:val="14"/>
              <w:szCs w:val="14"/>
              <w:lang w:val="nn-NO"/>
            </w:rPr>
          </w:pPr>
        </w:p>
        <w:p w14:paraId="08C9E8E0" w14:textId="77777777" w:rsidR="00A62E58" w:rsidRPr="00A62E58" w:rsidRDefault="00A62E58" w:rsidP="00A62E58">
          <w:pPr>
            <w:rPr>
              <w:rFonts w:ascii="Franklin Gothic Book" w:hAnsi="Franklin Gothic Book"/>
              <w:sz w:val="14"/>
              <w:szCs w:val="14"/>
              <w:lang w:val="nn-NO"/>
            </w:rPr>
          </w:pPr>
          <w:r w:rsidRPr="00A62E58">
            <w:rPr>
              <w:rFonts w:ascii="Franklin Gothic Book" w:hAnsi="Franklin Gothic Book"/>
              <w:sz w:val="14"/>
              <w:szCs w:val="14"/>
              <w:lang w:val="nn-NO"/>
            </w:rPr>
            <w:t xml:space="preserve">Postadresse/ Postal address: Pb. 8034 Dep, NO-0030  OSLO, Norway </w:t>
          </w:r>
        </w:p>
        <w:p w14:paraId="08C9E8E1" w14:textId="77777777" w:rsidR="00A62E58" w:rsidRPr="00A62E58" w:rsidRDefault="00A62E58" w:rsidP="00A62E58">
          <w:pPr>
            <w:rPr>
              <w:rFonts w:ascii="Franklin Gothic Book" w:hAnsi="Franklin Gothic Book"/>
              <w:sz w:val="14"/>
              <w:szCs w:val="14"/>
              <w:lang w:val="nn-NO"/>
            </w:rPr>
          </w:pPr>
          <w:r w:rsidRPr="00A62E58">
            <w:rPr>
              <w:rFonts w:ascii="Franklin Gothic Book" w:hAnsi="Franklin Gothic Book"/>
              <w:sz w:val="14"/>
              <w:szCs w:val="14"/>
              <w:lang w:val="nn-NO"/>
            </w:rPr>
            <w:t xml:space="preserve">Kontoradresse/ Office address: </w:t>
          </w:r>
          <w:r w:rsidR="00FA48D2">
            <w:rPr>
              <w:rFonts w:ascii="Franklin Gothic Book" w:hAnsi="Franklin Gothic Book"/>
              <w:sz w:val="14"/>
              <w:szCs w:val="14"/>
              <w:lang w:val="nn-NO"/>
            </w:rPr>
            <w:t>Bygdøy allé 2</w:t>
          </w:r>
          <w:r w:rsidRPr="00A62E58">
            <w:rPr>
              <w:rFonts w:ascii="Franklin Gothic Book" w:hAnsi="Franklin Gothic Book"/>
              <w:sz w:val="14"/>
              <w:szCs w:val="14"/>
              <w:lang w:val="nn-NO"/>
            </w:rPr>
            <w:t>, Oslo</w:t>
          </w:r>
        </w:p>
        <w:p w14:paraId="08C9E8E2" w14:textId="77777777" w:rsidR="00A62E58" w:rsidRPr="00A62E58" w:rsidRDefault="00A62E58" w:rsidP="00A62E58">
          <w:pPr>
            <w:rPr>
              <w:rFonts w:ascii="Franklin Gothic Book" w:hAnsi="Franklin Gothic Book"/>
              <w:sz w:val="14"/>
              <w:szCs w:val="14"/>
            </w:rPr>
          </w:pPr>
          <w:r w:rsidRPr="00A62E58">
            <w:rPr>
              <w:rFonts w:ascii="Franklin Gothic Book" w:hAnsi="Franklin Gothic Book"/>
              <w:sz w:val="14"/>
              <w:szCs w:val="14"/>
            </w:rPr>
            <w:t xml:space="preserve">Telefon/ </w:t>
          </w:r>
          <w:r w:rsidRPr="00A62E58">
            <w:rPr>
              <w:rFonts w:ascii="Franklin Gothic Book" w:hAnsi="Franklin Gothic Book"/>
              <w:i/>
              <w:sz w:val="14"/>
              <w:szCs w:val="14"/>
            </w:rPr>
            <w:t>Telephone:</w:t>
          </w:r>
          <w:r w:rsidRPr="00A62E58">
            <w:rPr>
              <w:rFonts w:ascii="Franklin Gothic Book" w:hAnsi="Franklin Gothic Book"/>
              <w:sz w:val="14"/>
              <w:szCs w:val="14"/>
            </w:rPr>
            <w:t xml:space="preserve"> +47 23 98 00 00 Faks/ </w:t>
          </w:r>
          <w:r w:rsidRPr="00A62E58">
            <w:rPr>
              <w:rFonts w:ascii="Franklin Gothic Book" w:hAnsi="Franklin Gothic Book"/>
              <w:i/>
              <w:sz w:val="14"/>
              <w:szCs w:val="14"/>
            </w:rPr>
            <w:t>Fax:</w:t>
          </w:r>
          <w:r w:rsidRPr="00A62E58">
            <w:rPr>
              <w:rFonts w:ascii="Franklin Gothic Book" w:hAnsi="Franklin Gothic Book"/>
              <w:sz w:val="14"/>
              <w:szCs w:val="14"/>
            </w:rPr>
            <w:t xml:space="preserve"> +47 23 98 00 99</w:t>
          </w:r>
        </w:p>
        <w:p w14:paraId="08C9E8E3" w14:textId="77777777" w:rsidR="00A62E58" w:rsidRPr="00A62E58" w:rsidRDefault="00A62E58" w:rsidP="00A62E58">
          <w:pPr>
            <w:rPr>
              <w:rFonts w:ascii="Franklin Gothic Book" w:hAnsi="Franklin Gothic Book"/>
              <w:sz w:val="14"/>
              <w:szCs w:val="14"/>
            </w:rPr>
          </w:pPr>
          <w:r w:rsidRPr="00A62E58">
            <w:rPr>
              <w:rFonts w:ascii="Franklin Gothic Book" w:hAnsi="Franklin Gothic Book"/>
              <w:sz w:val="14"/>
              <w:szCs w:val="14"/>
            </w:rPr>
            <w:t xml:space="preserve">postmottak@norad.no, www.norad.no </w:t>
          </w:r>
        </w:p>
        <w:p w14:paraId="08C9E8E4" w14:textId="77777777" w:rsidR="00A62E58" w:rsidRPr="00A62E58" w:rsidRDefault="00A62E58" w:rsidP="00A62E58">
          <w:pPr>
            <w:rPr>
              <w:rFonts w:ascii="Franklin Gothic Book" w:hAnsi="Franklin Gothic Book"/>
              <w:sz w:val="14"/>
              <w:szCs w:val="14"/>
            </w:rPr>
          </w:pPr>
          <w:r w:rsidRPr="00A62E58">
            <w:rPr>
              <w:rFonts w:ascii="Franklin Gothic Book" w:hAnsi="Franklin Gothic Book"/>
              <w:sz w:val="14"/>
              <w:szCs w:val="14"/>
              <w:lang w:val="en-GB"/>
            </w:rPr>
            <w:t xml:space="preserve">Bankgiro/ </w:t>
          </w:r>
          <w:r w:rsidRPr="00A62E58">
            <w:rPr>
              <w:rFonts w:ascii="Franklin Gothic Book" w:hAnsi="Franklin Gothic Book"/>
              <w:i/>
              <w:sz w:val="14"/>
              <w:szCs w:val="14"/>
              <w:lang w:val="en-GB"/>
            </w:rPr>
            <w:t>Bankaccount:</w:t>
          </w:r>
          <w:r w:rsidRPr="00A62E58">
            <w:rPr>
              <w:rFonts w:ascii="Franklin Gothic Book" w:hAnsi="Franklin Gothic Book"/>
              <w:sz w:val="14"/>
              <w:szCs w:val="14"/>
              <w:lang w:val="en-GB"/>
            </w:rPr>
            <w:t xml:space="preserve"> 7694.05.14815</w:t>
          </w:r>
        </w:p>
        <w:p w14:paraId="08C9E8E5" w14:textId="77777777" w:rsidR="00A62E58" w:rsidRPr="00A62E58" w:rsidRDefault="00A62E58" w:rsidP="00EC1A0D">
          <w:pPr>
            <w:rPr>
              <w:rFonts w:ascii="Franklin Gothic Book" w:hAnsi="Franklin Gothic Book"/>
              <w:sz w:val="14"/>
              <w:szCs w:val="14"/>
            </w:rPr>
          </w:pPr>
        </w:p>
      </w:tc>
    </w:tr>
    <w:tr w:rsidR="00A62E58" w14:paraId="08C9E8EA" w14:textId="77777777" w:rsidTr="000C37EB">
      <w:trPr>
        <w:trHeight w:val="312"/>
      </w:trPr>
      <w:tc>
        <w:tcPr>
          <w:tcW w:w="2316" w:type="dxa"/>
          <w:vMerge w:val="restart"/>
          <w:vAlign w:val="center"/>
        </w:tcPr>
        <w:p w14:paraId="08C9E8E7" w14:textId="77777777" w:rsidR="00A62E58" w:rsidRDefault="0004226A" w:rsidP="00EC1A0D">
          <w:pPr>
            <w:pStyle w:val="Header"/>
            <w:jc w:val="center"/>
          </w:pPr>
          <w:r w:rsidRPr="009174A2">
            <w:rPr>
              <w:noProof/>
              <w:sz w:val="10"/>
              <w:lang w:eastAsia="nb-NO"/>
            </w:rPr>
            <w:drawing>
              <wp:inline distT="0" distB="0" distL="0" distR="0" wp14:anchorId="08C9E8FA" wp14:editId="08C9E8FB">
                <wp:extent cx="1314450" cy="561975"/>
                <wp:effectExtent l="19050" t="0" r="0" b="0"/>
                <wp:docPr id="1" name="Picture 1" descr="logosv_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v_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2" w:type="dxa"/>
        </w:tcPr>
        <w:p w14:paraId="08C9E8E8" w14:textId="77777777" w:rsidR="00A62E58" w:rsidRPr="00193745" w:rsidRDefault="00A62E58" w:rsidP="00193745">
          <w:pPr>
            <w:pStyle w:val="Header"/>
            <w:rPr>
              <w:sz w:val="28"/>
              <w:szCs w:val="28"/>
            </w:rPr>
          </w:pPr>
        </w:p>
      </w:tc>
      <w:tc>
        <w:tcPr>
          <w:tcW w:w="4359" w:type="dxa"/>
          <w:vMerge/>
        </w:tcPr>
        <w:p w14:paraId="08C9E8E9" w14:textId="77777777" w:rsidR="00A62E58" w:rsidRPr="001738E8" w:rsidRDefault="00A62E58" w:rsidP="007A3ED1">
          <w:pPr>
            <w:pStyle w:val="Header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A62E58" w14:paraId="08C9E8EE" w14:textId="77777777" w:rsidTr="000C37EB">
      <w:tc>
        <w:tcPr>
          <w:tcW w:w="2316" w:type="dxa"/>
          <w:vMerge/>
        </w:tcPr>
        <w:p w14:paraId="08C9E8EB" w14:textId="77777777" w:rsidR="00A62E58" w:rsidRDefault="00A62E58" w:rsidP="00370719">
          <w:pPr>
            <w:pStyle w:val="Header"/>
          </w:pPr>
        </w:p>
      </w:tc>
      <w:tc>
        <w:tcPr>
          <w:tcW w:w="3462" w:type="dxa"/>
        </w:tcPr>
        <w:p w14:paraId="08C9E8EC" w14:textId="77777777" w:rsidR="00A62E58" w:rsidRDefault="00A62E58" w:rsidP="00DA6BBB"/>
      </w:tc>
      <w:tc>
        <w:tcPr>
          <w:tcW w:w="4359" w:type="dxa"/>
          <w:vMerge/>
          <w:vAlign w:val="bottom"/>
        </w:tcPr>
        <w:p w14:paraId="08C9E8ED" w14:textId="77777777" w:rsidR="00A62E58" w:rsidRPr="001738E8" w:rsidRDefault="00A62E58" w:rsidP="001738E8">
          <w:pPr>
            <w:rPr>
              <w:rFonts w:ascii="Franklin Gothic Book" w:hAnsi="Franklin Gothic Book"/>
              <w:sz w:val="14"/>
              <w:szCs w:val="14"/>
            </w:rPr>
          </w:pPr>
        </w:p>
      </w:tc>
    </w:tr>
    <w:tr w:rsidR="00A62E58" w14:paraId="08C9E8F2" w14:textId="77777777" w:rsidTr="000C37EB">
      <w:trPr>
        <w:trHeight w:val="159"/>
      </w:trPr>
      <w:tc>
        <w:tcPr>
          <w:tcW w:w="2316" w:type="dxa"/>
          <w:vMerge/>
        </w:tcPr>
        <w:p w14:paraId="08C9E8EF" w14:textId="77777777" w:rsidR="00A62E58" w:rsidRDefault="00A62E58">
          <w:pPr>
            <w:pStyle w:val="Header"/>
          </w:pPr>
        </w:p>
      </w:tc>
      <w:tc>
        <w:tcPr>
          <w:tcW w:w="3462" w:type="dxa"/>
        </w:tcPr>
        <w:p w14:paraId="08C9E8F0" w14:textId="77777777" w:rsidR="00A62E58" w:rsidRDefault="00A62E58" w:rsidP="00C103E3">
          <w:pPr>
            <w:pStyle w:val="Header"/>
          </w:pPr>
        </w:p>
      </w:tc>
      <w:tc>
        <w:tcPr>
          <w:tcW w:w="4359" w:type="dxa"/>
          <w:vMerge/>
        </w:tcPr>
        <w:p w14:paraId="08C9E8F1" w14:textId="77777777" w:rsidR="00A62E58" w:rsidRPr="001738E8" w:rsidRDefault="00A62E58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A62E58" w:rsidRPr="00193745" w14:paraId="08C9E8F5" w14:textId="77777777" w:rsidTr="000C37EB">
      <w:tc>
        <w:tcPr>
          <w:tcW w:w="5778" w:type="dxa"/>
          <w:gridSpan w:val="2"/>
          <w:vAlign w:val="bottom"/>
        </w:tcPr>
        <w:p w14:paraId="08C9E8F3" w14:textId="77777777" w:rsidR="00A62E58" w:rsidRPr="001738E8" w:rsidRDefault="00A62E58" w:rsidP="002151E1">
          <w:pPr>
            <w:pStyle w:val="Header"/>
            <w:rPr>
              <w:rStyle w:val="Ledetekst"/>
              <w:rFonts w:ascii="Franklin Gothic Book" w:hAnsi="Franklin Gothic Book"/>
              <w:sz w:val="14"/>
              <w:szCs w:val="14"/>
            </w:rPr>
          </w:pPr>
        </w:p>
      </w:tc>
      <w:tc>
        <w:tcPr>
          <w:tcW w:w="4359" w:type="dxa"/>
          <w:vMerge/>
          <w:vAlign w:val="bottom"/>
        </w:tcPr>
        <w:p w14:paraId="08C9E8F4" w14:textId="77777777" w:rsidR="00A62E58" w:rsidRPr="001738E8" w:rsidRDefault="00A62E58" w:rsidP="002151E1">
          <w:pPr>
            <w:pStyle w:val="Header"/>
            <w:rPr>
              <w:rStyle w:val="Ledetekst"/>
              <w:rFonts w:ascii="Franklin Gothic Book" w:hAnsi="Franklin Gothic Book"/>
              <w:sz w:val="14"/>
              <w:szCs w:val="14"/>
            </w:rPr>
          </w:pPr>
        </w:p>
      </w:tc>
    </w:tr>
    <w:tr w:rsidR="00A62E58" w14:paraId="08C9E8F8" w14:textId="77777777" w:rsidTr="008F59F0">
      <w:trPr>
        <w:trHeight w:val="413"/>
      </w:trPr>
      <w:tc>
        <w:tcPr>
          <w:tcW w:w="5778" w:type="dxa"/>
          <w:gridSpan w:val="2"/>
        </w:tcPr>
        <w:p w14:paraId="08C9E8F6" w14:textId="77777777" w:rsidR="00A62E58" w:rsidRPr="001738E8" w:rsidRDefault="00A62E58" w:rsidP="005B0006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359" w:type="dxa"/>
          <w:vMerge/>
        </w:tcPr>
        <w:p w14:paraId="08C9E8F7" w14:textId="77777777" w:rsidR="00A62E58" w:rsidRPr="001738E8" w:rsidRDefault="00A62E58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8C9E8F9" w14:textId="77777777" w:rsidR="00C60BDA" w:rsidRPr="00F87F5B" w:rsidRDefault="00C60BDA" w:rsidP="0019374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9DE"/>
    <w:multiLevelType w:val="hybridMultilevel"/>
    <w:tmpl w:val="E32A55B8"/>
    <w:lvl w:ilvl="0" w:tplc="53AA0D38">
      <w:start w:val="1"/>
      <w:numFmt w:val="decimal"/>
      <w:lvlText w:val="%1."/>
      <w:lvlJc w:val="left"/>
      <w:pPr>
        <w:ind w:left="1986" w:hanging="852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6B6D46"/>
    <w:multiLevelType w:val="hybridMultilevel"/>
    <w:tmpl w:val="E214B5A8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0046DB"/>
    <w:multiLevelType w:val="hybridMultilevel"/>
    <w:tmpl w:val="7876D37A"/>
    <w:lvl w:ilvl="0" w:tplc="53AA0D3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889C335A">
      <w:start w:val="1"/>
      <w:numFmt w:val="lowerLetter"/>
      <w:lvlText w:val="%2)"/>
      <w:lvlJc w:val="left"/>
      <w:pPr>
        <w:ind w:left="2139" w:hanging="852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071458"/>
    <w:multiLevelType w:val="hybridMultilevel"/>
    <w:tmpl w:val="463AB566"/>
    <w:lvl w:ilvl="0" w:tplc="53AA0D38">
      <w:start w:val="1"/>
      <w:numFmt w:val="decimal"/>
      <w:lvlText w:val="%1."/>
      <w:lvlJc w:val="left"/>
      <w:pPr>
        <w:ind w:left="1986" w:hanging="852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0B66BF9"/>
    <w:multiLevelType w:val="hybridMultilevel"/>
    <w:tmpl w:val="0FF6D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D6B4C"/>
    <w:multiLevelType w:val="hybridMultilevel"/>
    <w:tmpl w:val="259C33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870C6"/>
    <w:multiLevelType w:val="hybridMultilevel"/>
    <w:tmpl w:val="6BA2AFD2"/>
    <w:lvl w:ilvl="0" w:tplc="53AA0D3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EE"/>
    <w:rsid w:val="0000020E"/>
    <w:rsid w:val="00001AC3"/>
    <w:rsid w:val="00004BEA"/>
    <w:rsid w:val="00006CD9"/>
    <w:rsid w:val="00032967"/>
    <w:rsid w:val="0004226A"/>
    <w:rsid w:val="00082A53"/>
    <w:rsid w:val="000977A3"/>
    <w:rsid w:val="000A4801"/>
    <w:rsid w:val="000A69B9"/>
    <w:rsid w:val="000C37EB"/>
    <w:rsid w:val="000C5C67"/>
    <w:rsid w:val="000C7591"/>
    <w:rsid w:val="000D26E6"/>
    <w:rsid w:val="00116642"/>
    <w:rsid w:val="0015615C"/>
    <w:rsid w:val="00161272"/>
    <w:rsid w:val="001738E8"/>
    <w:rsid w:val="00181A3E"/>
    <w:rsid w:val="0018287A"/>
    <w:rsid w:val="00185F5B"/>
    <w:rsid w:val="00186479"/>
    <w:rsid w:val="001929A9"/>
    <w:rsid w:val="00193745"/>
    <w:rsid w:val="001B649B"/>
    <w:rsid w:val="001D6EDC"/>
    <w:rsid w:val="002029D9"/>
    <w:rsid w:val="00213DDC"/>
    <w:rsid w:val="002151E1"/>
    <w:rsid w:val="00245E1D"/>
    <w:rsid w:val="002477E4"/>
    <w:rsid w:val="0025009E"/>
    <w:rsid w:val="00255A08"/>
    <w:rsid w:val="00270DDD"/>
    <w:rsid w:val="00272620"/>
    <w:rsid w:val="002A0E69"/>
    <w:rsid w:val="002C5471"/>
    <w:rsid w:val="002D20D4"/>
    <w:rsid w:val="002E01DB"/>
    <w:rsid w:val="002E0399"/>
    <w:rsid w:val="002E4670"/>
    <w:rsid w:val="002F1513"/>
    <w:rsid w:val="003103E0"/>
    <w:rsid w:val="003236E5"/>
    <w:rsid w:val="003270C4"/>
    <w:rsid w:val="00354B1B"/>
    <w:rsid w:val="00367C02"/>
    <w:rsid w:val="00374250"/>
    <w:rsid w:val="00384825"/>
    <w:rsid w:val="0039609D"/>
    <w:rsid w:val="003A53AC"/>
    <w:rsid w:val="003C695B"/>
    <w:rsid w:val="00415B62"/>
    <w:rsid w:val="00417624"/>
    <w:rsid w:val="00435942"/>
    <w:rsid w:val="00493667"/>
    <w:rsid w:val="004978E4"/>
    <w:rsid w:val="004D3279"/>
    <w:rsid w:val="004E2C51"/>
    <w:rsid w:val="005106D8"/>
    <w:rsid w:val="005147E3"/>
    <w:rsid w:val="0051634F"/>
    <w:rsid w:val="0052348D"/>
    <w:rsid w:val="0055062C"/>
    <w:rsid w:val="00573CC1"/>
    <w:rsid w:val="005827BD"/>
    <w:rsid w:val="005845E1"/>
    <w:rsid w:val="005B0006"/>
    <w:rsid w:val="005D33F0"/>
    <w:rsid w:val="005E5409"/>
    <w:rsid w:val="00612E85"/>
    <w:rsid w:val="0061473E"/>
    <w:rsid w:val="00633CAF"/>
    <w:rsid w:val="00655148"/>
    <w:rsid w:val="006647AB"/>
    <w:rsid w:val="00691B45"/>
    <w:rsid w:val="006B71FC"/>
    <w:rsid w:val="006D13FA"/>
    <w:rsid w:val="006D67F8"/>
    <w:rsid w:val="006E5B68"/>
    <w:rsid w:val="006F1F12"/>
    <w:rsid w:val="007331CC"/>
    <w:rsid w:val="00760499"/>
    <w:rsid w:val="00785485"/>
    <w:rsid w:val="00785E1A"/>
    <w:rsid w:val="007A3ED1"/>
    <w:rsid w:val="007A75CC"/>
    <w:rsid w:val="007B198F"/>
    <w:rsid w:val="007B5CAC"/>
    <w:rsid w:val="007C62B9"/>
    <w:rsid w:val="007D1D13"/>
    <w:rsid w:val="007E1EFF"/>
    <w:rsid w:val="007E7D75"/>
    <w:rsid w:val="00810F51"/>
    <w:rsid w:val="0086106C"/>
    <w:rsid w:val="00873414"/>
    <w:rsid w:val="008838B6"/>
    <w:rsid w:val="008D33C8"/>
    <w:rsid w:val="008E3549"/>
    <w:rsid w:val="008F59F0"/>
    <w:rsid w:val="00907FEC"/>
    <w:rsid w:val="00917488"/>
    <w:rsid w:val="00944133"/>
    <w:rsid w:val="00971EC7"/>
    <w:rsid w:val="009A01A4"/>
    <w:rsid w:val="009A7F61"/>
    <w:rsid w:val="009B159F"/>
    <w:rsid w:val="009E6C50"/>
    <w:rsid w:val="00A3363A"/>
    <w:rsid w:val="00A42E61"/>
    <w:rsid w:val="00A43883"/>
    <w:rsid w:val="00A549AE"/>
    <w:rsid w:val="00A62E58"/>
    <w:rsid w:val="00A92FC5"/>
    <w:rsid w:val="00A96E93"/>
    <w:rsid w:val="00AE08B7"/>
    <w:rsid w:val="00AE3460"/>
    <w:rsid w:val="00AF1088"/>
    <w:rsid w:val="00B14C61"/>
    <w:rsid w:val="00B60578"/>
    <w:rsid w:val="00B83A8B"/>
    <w:rsid w:val="00B951DE"/>
    <w:rsid w:val="00BA699A"/>
    <w:rsid w:val="00BA7489"/>
    <w:rsid w:val="00C50C13"/>
    <w:rsid w:val="00C60BDA"/>
    <w:rsid w:val="00C6553A"/>
    <w:rsid w:val="00C97879"/>
    <w:rsid w:val="00CA2757"/>
    <w:rsid w:val="00CC60F3"/>
    <w:rsid w:val="00CD4729"/>
    <w:rsid w:val="00CD5570"/>
    <w:rsid w:val="00CE3F10"/>
    <w:rsid w:val="00D02388"/>
    <w:rsid w:val="00D25940"/>
    <w:rsid w:val="00D33691"/>
    <w:rsid w:val="00D44071"/>
    <w:rsid w:val="00D479FA"/>
    <w:rsid w:val="00D50D2E"/>
    <w:rsid w:val="00D55A81"/>
    <w:rsid w:val="00D72025"/>
    <w:rsid w:val="00D72CD4"/>
    <w:rsid w:val="00DA098C"/>
    <w:rsid w:val="00DA6BBB"/>
    <w:rsid w:val="00DD6B43"/>
    <w:rsid w:val="00DE4100"/>
    <w:rsid w:val="00DE470D"/>
    <w:rsid w:val="00DF35D7"/>
    <w:rsid w:val="00DF451A"/>
    <w:rsid w:val="00E072CF"/>
    <w:rsid w:val="00E153EE"/>
    <w:rsid w:val="00E32E73"/>
    <w:rsid w:val="00E938DF"/>
    <w:rsid w:val="00E96314"/>
    <w:rsid w:val="00EA76CE"/>
    <w:rsid w:val="00EA7C99"/>
    <w:rsid w:val="00EC0564"/>
    <w:rsid w:val="00EC1A0D"/>
    <w:rsid w:val="00EC42D9"/>
    <w:rsid w:val="00EC79D2"/>
    <w:rsid w:val="00ED6A23"/>
    <w:rsid w:val="00EE1C12"/>
    <w:rsid w:val="00F33553"/>
    <w:rsid w:val="00F34B9C"/>
    <w:rsid w:val="00F84AC5"/>
    <w:rsid w:val="00F87F5B"/>
    <w:rsid w:val="00F97AE9"/>
    <w:rsid w:val="00FA01F2"/>
    <w:rsid w:val="00FA48D2"/>
    <w:rsid w:val="00FC5A58"/>
    <w:rsid w:val="00FD24D1"/>
    <w:rsid w:val="00FE05C0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C9E882"/>
  <w15:docId w15:val="{69DC1BA7-7B36-49D9-9878-B5ED02E1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13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95B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B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BDA"/>
  </w:style>
  <w:style w:type="paragraph" w:styleId="Footer">
    <w:name w:val="footer"/>
    <w:basedOn w:val="Normal"/>
    <w:link w:val="FooterChar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C1A0D"/>
    <w:rPr>
      <w:sz w:val="16"/>
    </w:rPr>
  </w:style>
  <w:style w:type="table" w:styleId="TableGrid">
    <w:name w:val="Table Grid"/>
    <w:basedOn w:val="TableNorma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D5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uiPriority w:val="1"/>
    <w:qFormat/>
    <w:rsid w:val="007D1D13"/>
    <w:rPr>
      <w:rFonts w:ascii="Times New Roman" w:hAnsi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C69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E470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owcase">
    <w:name w:val="lowcase"/>
    <w:basedOn w:val="Normal"/>
    <w:autoRedefine/>
    <w:qFormat/>
    <w:rsid w:val="00917488"/>
    <w:pPr>
      <w:spacing w:line="276" w:lineRule="auto"/>
      <w:ind w:left="567" w:right="567"/>
    </w:pPr>
    <w:rPr>
      <w:rFonts w:ascii="Times New Roman" w:hAnsi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EA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slvfil11\NORADTEMPLATES\PROD\templates\Norad_Brev_E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CECAC-46FB-4413-9BD7-BFD20A705829}"/>
      </w:docPartPr>
      <w:docPartBody>
        <w:p w:rsidR="0004390B" w:rsidRDefault="007761D0">
          <w:r w:rsidRPr="001F39C9">
            <w:rPr>
              <w:rStyle w:val="PlaceholderText"/>
            </w:rPr>
            <w:t>Klikk her for å skrive inn en dato.</w:t>
          </w:r>
        </w:p>
      </w:docPartBody>
    </w:docPart>
    <w:docPart>
      <w:docPartPr>
        <w:name w:val="A0E0AB090FEA42D79DBD55EF554A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5B16-B8B2-44FA-8FC3-CFBD8B0A1474}"/>
      </w:docPartPr>
      <w:docPartBody>
        <w:p w:rsidR="00651AEB" w:rsidRDefault="00BA18A9" w:rsidP="00BA18A9">
          <w:pPr>
            <w:pStyle w:val="A0E0AB090FEA42D79DBD55EF554A24D2"/>
          </w:pPr>
          <w:r w:rsidRPr="001F39C9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989E383924C34A26A035CAE2F4A39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B7D8-67C4-485F-AF1F-D2A34B407944}"/>
      </w:docPartPr>
      <w:docPartBody>
        <w:p w:rsidR="00651AEB" w:rsidRDefault="00810F1D" w:rsidP="00810F1D">
          <w:pPr>
            <w:pStyle w:val="989E383924C34A26A035CAE2F4A390E05"/>
          </w:pPr>
          <w:r w:rsidRPr="00FD24D1">
            <w:rPr>
              <w:rStyle w:val="PlaceholderText"/>
              <w:rFonts w:ascii="Times New Roman" w:hAnsi="Times New Roman" w:cs="Times New Roman"/>
              <w:sz w:val="22"/>
            </w:rPr>
            <w:t>saksbehan</w:t>
          </w:r>
          <w:r>
            <w:rPr>
              <w:rStyle w:val="PlaceholderText"/>
              <w:rFonts w:ascii="Times New Roman" w:hAnsi="Times New Roman" w:cs="Times New Roman"/>
              <w:sz w:val="22"/>
            </w:rPr>
            <w:t>d</w:t>
          </w:r>
          <w:r w:rsidRPr="00FD24D1">
            <w:rPr>
              <w:rStyle w:val="PlaceholderText"/>
              <w:rFonts w:ascii="Times New Roman" w:hAnsi="Times New Roman" w:cs="Times New Roman"/>
              <w:sz w:val="22"/>
            </w:rPr>
            <w:t>lers tittel</w:t>
          </w:r>
        </w:p>
      </w:docPartBody>
    </w:docPart>
    <w:docPart>
      <w:docPartPr>
        <w:name w:val="4163C31B5BC44174B861AD9A94EF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C1A1-D3DC-4C46-A22A-C6A97F7376A2}"/>
      </w:docPartPr>
      <w:docPartBody>
        <w:p w:rsidR="00651AEB" w:rsidRDefault="00810F1D" w:rsidP="00810F1D">
          <w:pPr>
            <w:pStyle w:val="4163C31B5BC44174B861AD9A94EFA4514"/>
          </w:pPr>
          <w:r w:rsidRPr="00FD24D1">
            <w:rPr>
              <w:rStyle w:val="PlaceholderText"/>
              <w:rFonts w:ascii="Times New Roman" w:hAnsi="Times New Roman" w:cs="Times New Roman"/>
              <w:sz w:val="22"/>
            </w:rPr>
            <w:t>godkjenners navn</w:t>
          </w:r>
        </w:p>
      </w:docPartBody>
    </w:docPart>
    <w:docPart>
      <w:docPartPr>
        <w:name w:val="72D3147945B444C3B64154B8932F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E78CC-08D4-4351-A383-651CED33E590}"/>
      </w:docPartPr>
      <w:docPartBody>
        <w:p w:rsidR="00651AEB" w:rsidRDefault="00810F1D" w:rsidP="00810F1D">
          <w:pPr>
            <w:pStyle w:val="72D3147945B444C3B64154B8932F40464"/>
          </w:pPr>
          <w:r w:rsidRPr="00FD24D1">
            <w:rPr>
              <w:rStyle w:val="PlaceholderText"/>
            </w:rPr>
            <w:t>godkjenners tittel</w:t>
          </w:r>
        </w:p>
      </w:docPartBody>
    </w:docPart>
    <w:docPart>
      <w:docPartPr>
        <w:name w:val="7D02069C7CEC4B7083B0B455FCBD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D03B-0BE6-489F-A37F-32CBA3ACFFC0}"/>
      </w:docPartPr>
      <w:docPartBody>
        <w:p w:rsidR="00AF00D7" w:rsidRDefault="00474749" w:rsidP="00474749">
          <w:pPr>
            <w:pStyle w:val="7D02069C7CEC4B7083B0B455FCBD029A"/>
          </w:pPr>
          <w:r w:rsidRPr="001F39C9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808C899BE36D4884BF8654CA40F1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20937-E536-4C92-BAA3-489E228205CD}"/>
      </w:docPartPr>
      <w:docPartBody>
        <w:p w:rsidR="00AF00D7" w:rsidRDefault="00474749" w:rsidP="00474749">
          <w:pPr>
            <w:pStyle w:val="808C899BE36D4884BF8654CA40F16CE2"/>
          </w:pPr>
          <w:r w:rsidRPr="001F39C9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786A3AC4E5B0495DAA072478D2234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663F-CABE-4DEA-A8E8-240A8C393E24}"/>
      </w:docPartPr>
      <w:docPartBody>
        <w:p w:rsidR="00AF00D7" w:rsidRDefault="00474749" w:rsidP="00474749">
          <w:pPr>
            <w:pStyle w:val="786A3AC4E5B0495DAA072478D2234209"/>
          </w:pPr>
          <w:r w:rsidRPr="001F39C9">
            <w:rPr>
              <w:rStyle w:val="PlaceholderText"/>
            </w:rPr>
            <w:t>Klikk her for å skrive inn en dato.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2AF6-EE69-40C3-BCCB-5723F115B9B0}"/>
      </w:docPartPr>
      <w:docPartBody>
        <w:p w:rsidR="00E87523" w:rsidRDefault="00511250">
          <w:r w:rsidRPr="001C7515">
            <w:rPr>
              <w:rStyle w:val="PlaceholderText"/>
            </w:rPr>
            <w:t>Choose an item.</w:t>
          </w:r>
        </w:p>
      </w:docPartBody>
    </w:docPart>
    <w:docPart>
      <w:docPartPr>
        <w:name w:val="F74DDB349D374330AFD7BB4FB4F91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B4D7-A664-4122-A7D3-66E49B0A4CAB}"/>
      </w:docPartPr>
      <w:docPartBody>
        <w:p w:rsidR="00003BBB" w:rsidRDefault="007A7C87" w:rsidP="007A7C87">
          <w:pPr>
            <w:pStyle w:val="F74DDB349D374330AFD7BB4FB4F919A3"/>
          </w:pPr>
          <w:r w:rsidRPr="001F39C9">
            <w:rPr>
              <w:rStyle w:val="PlaceholderTex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05FB-37A5-49E8-BD1C-6A040584A3CA}"/>
      </w:docPartPr>
      <w:docPartBody>
        <w:p w:rsidR="00003BBB" w:rsidRDefault="007A7C87">
          <w:r w:rsidRPr="00B00C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D0"/>
    <w:rsid w:val="00003BBB"/>
    <w:rsid w:val="0004390B"/>
    <w:rsid w:val="000D495B"/>
    <w:rsid w:val="001D569E"/>
    <w:rsid w:val="00230C8B"/>
    <w:rsid w:val="002402D8"/>
    <w:rsid w:val="002500DB"/>
    <w:rsid w:val="0025702C"/>
    <w:rsid w:val="00294BDC"/>
    <w:rsid w:val="00300AAE"/>
    <w:rsid w:val="003214B9"/>
    <w:rsid w:val="003A4FE0"/>
    <w:rsid w:val="003C13D9"/>
    <w:rsid w:val="004247D2"/>
    <w:rsid w:val="00460CBB"/>
    <w:rsid w:val="00474749"/>
    <w:rsid w:val="004952FD"/>
    <w:rsid w:val="004F72C4"/>
    <w:rsid w:val="00511250"/>
    <w:rsid w:val="00543C16"/>
    <w:rsid w:val="00651AEB"/>
    <w:rsid w:val="00693315"/>
    <w:rsid w:val="006A1226"/>
    <w:rsid w:val="007008CB"/>
    <w:rsid w:val="007136B4"/>
    <w:rsid w:val="00735209"/>
    <w:rsid w:val="007761D0"/>
    <w:rsid w:val="007A7C87"/>
    <w:rsid w:val="007D5D8D"/>
    <w:rsid w:val="00810A1F"/>
    <w:rsid w:val="00810F1D"/>
    <w:rsid w:val="00814DAD"/>
    <w:rsid w:val="00857E93"/>
    <w:rsid w:val="00865F87"/>
    <w:rsid w:val="008A6CFB"/>
    <w:rsid w:val="00975E5F"/>
    <w:rsid w:val="009B787C"/>
    <w:rsid w:val="00A0093D"/>
    <w:rsid w:val="00AF00D7"/>
    <w:rsid w:val="00AF1ECA"/>
    <w:rsid w:val="00BA18A9"/>
    <w:rsid w:val="00C22187"/>
    <w:rsid w:val="00C66AC8"/>
    <w:rsid w:val="00C81BB9"/>
    <w:rsid w:val="00CD6E31"/>
    <w:rsid w:val="00D17CE1"/>
    <w:rsid w:val="00D56826"/>
    <w:rsid w:val="00D760C0"/>
    <w:rsid w:val="00D85B15"/>
    <w:rsid w:val="00E157D9"/>
    <w:rsid w:val="00E87523"/>
    <w:rsid w:val="00F1547D"/>
    <w:rsid w:val="00F367DA"/>
    <w:rsid w:val="00F84632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C87"/>
    <w:rPr>
      <w:color w:val="808080"/>
    </w:rPr>
  </w:style>
  <w:style w:type="paragraph" w:customStyle="1" w:styleId="7942E61910B24820AE464D08AAC857BE">
    <w:name w:val="7942E61910B24820AE464D08AAC857BE"/>
    <w:rsid w:val="00FD5A5F"/>
  </w:style>
  <w:style w:type="paragraph" w:customStyle="1" w:styleId="23C21A12D07B419AB341DBE591B6F2CD">
    <w:name w:val="23C21A12D07B419AB341DBE591B6F2CD"/>
    <w:rsid w:val="00FD5A5F"/>
  </w:style>
  <w:style w:type="paragraph" w:customStyle="1" w:styleId="A73C0C4AC2014A759D227945F0471D8E">
    <w:name w:val="A73C0C4AC2014A759D227945F0471D8E"/>
    <w:rsid w:val="00FD5A5F"/>
  </w:style>
  <w:style w:type="paragraph" w:customStyle="1" w:styleId="5BBC1AA0ED5F40D5A97CD04E9AAC6FB4">
    <w:name w:val="5BBC1AA0ED5F40D5A97CD04E9AAC6FB4"/>
    <w:rsid w:val="00FD5A5F"/>
  </w:style>
  <w:style w:type="paragraph" w:customStyle="1" w:styleId="B992F08547CF4F488B45C38B65B552BB">
    <w:name w:val="B992F08547CF4F488B45C38B65B552BB"/>
    <w:rsid w:val="00FD5A5F"/>
  </w:style>
  <w:style w:type="paragraph" w:customStyle="1" w:styleId="ECFD7A132ADB4CCAB257C09B7247F053">
    <w:name w:val="ECFD7A132ADB4CCAB257C09B7247F053"/>
    <w:rsid w:val="00FD5A5F"/>
  </w:style>
  <w:style w:type="paragraph" w:customStyle="1" w:styleId="B1350BE9E1F543CDAB285B3570A335D0">
    <w:name w:val="B1350BE9E1F543CDAB285B3570A335D0"/>
    <w:rsid w:val="00BA18A9"/>
  </w:style>
  <w:style w:type="paragraph" w:customStyle="1" w:styleId="6DF7BAA5A6BC46618BD193897A85C068">
    <w:name w:val="6DF7BAA5A6BC46618BD193897A85C068"/>
    <w:rsid w:val="00BA18A9"/>
  </w:style>
  <w:style w:type="paragraph" w:customStyle="1" w:styleId="5C9188C02EEB42F694880E52215ED9D9">
    <w:name w:val="5C9188C02EEB42F694880E52215ED9D9"/>
    <w:rsid w:val="00BA18A9"/>
  </w:style>
  <w:style w:type="paragraph" w:customStyle="1" w:styleId="762C224FFBDE4EF5AD36FA5797150730">
    <w:name w:val="762C224FFBDE4EF5AD36FA5797150730"/>
    <w:rsid w:val="00BA18A9"/>
  </w:style>
  <w:style w:type="paragraph" w:customStyle="1" w:styleId="9A56F80D061541F9B1E5C452D2F2F3F7">
    <w:name w:val="9A56F80D061541F9B1E5C452D2F2F3F7"/>
    <w:rsid w:val="00BA18A9"/>
  </w:style>
  <w:style w:type="paragraph" w:customStyle="1" w:styleId="87EADC34D23B4B0386E04A5190D8F948">
    <w:name w:val="87EADC34D23B4B0386E04A5190D8F948"/>
    <w:rsid w:val="00BA18A9"/>
  </w:style>
  <w:style w:type="paragraph" w:customStyle="1" w:styleId="63E0061C06C84267A98EC91390E3476C">
    <w:name w:val="63E0061C06C84267A98EC91390E3476C"/>
    <w:rsid w:val="00BA18A9"/>
  </w:style>
  <w:style w:type="paragraph" w:customStyle="1" w:styleId="3832FC17454243FD80634569FD96F8EB">
    <w:name w:val="3832FC17454243FD80634569FD96F8EB"/>
    <w:rsid w:val="00BA18A9"/>
  </w:style>
  <w:style w:type="paragraph" w:customStyle="1" w:styleId="F2399CD07B8E4DAFA0EB96916E925E81">
    <w:name w:val="F2399CD07B8E4DAFA0EB96916E925E81"/>
    <w:rsid w:val="00BA18A9"/>
  </w:style>
  <w:style w:type="paragraph" w:customStyle="1" w:styleId="E179C63AD230448CBAF34A831A24F13A">
    <w:name w:val="E179C63AD230448CBAF34A831A24F13A"/>
    <w:rsid w:val="00BA18A9"/>
  </w:style>
  <w:style w:type="paragraph" w:customStyle="1" w:styleId="A0E0AB090FEA42D79DBD55EF554A24D2">
    <w:name w:val="A0E0AB090FEA42D79DBD55EF554A24D2"/>
    <w:rsid w:val="00BA18A9"/>
  </w:style>
  <w:style w:type="paragraph" w:customStyle="1" w:styleId="989E383924C34A26A035CAE2F4A390E0">
    <w:name w:val="989E383924C34A26A035CAE2F4A390E0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9323FBBA2E24ADDB3ADF4694211AABC">
    <w:name w:val="D9323FBBA2E24ADDB3ADF4694211AABC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A05C114B36A49F59BA384CE4D9A280A">
    <w:name w:val="4A05C114B36A49F59BA384CE4D9A280A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236473FFB67746608A0BC39A0B9C3485">
    <w:name w:val="236473FFB67746608A0BC39A0B9C3485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15F106FBD5F458F97BA72F5A72860AA">
    <w:name w:val="015F106FBD5F458F97BA72F5A72860AA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163C31B5BC44174B861AD9A94EFA451">
    <w:name w:val="4163C31B5BC44174B861AD9A94EFA451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2D3147945B444C3B64154B8932F4046">
    <w:name w:val="72D3147945B444C3B64154B8932F4046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89E383924C34A26A035CAE2F4A390E01">
    <w:name w:val="989E383924C34A26A035CAE2F4A390E01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9323FBBA2E24ADDB3ADF4694211AABC1">
    <w:name w:val="D9323FBBA2E24ADDB3ADF4694211AABC1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A05C114B36A49F59BA384CE4D9A280A1">
    <w:name w:val="4A05C114B36A49F59BA384CE4D9A280A1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236473FFB67746608A0BC39A0B9C34851">
    <w:name w:val="236473FFB67746608A0BC39A0B9C34851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15F106FBD5F458F97BA72F5A72860AA1">
    <w:name w:val="015F106FBD5F458F97BA72F5A72860AA1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163C31B5BC44174B861AD9A94EFA4511">
    <w:name w:val="4163C31B5BC44174B861AD9A94EFA4511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2D3147945B444C3B64154B8932F40461">
    <w:name w:val="72D3147945B444C3B64154B8932F40461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89E383924C34A26A035CAE2F4A390E02">
    <w:name w:val="989E383924C34A26A035CAE2F4A390E02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9323FBBA2E24ADDB3ADF4694211AABC2">
    <w:name w:val="D9323FBBA2E24ADDB3ADF4694211AABC2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A05C114B36A49F59BA384CE4D9A280A2">
    <w:name w:val="4A05C114B36A49F59BA384CE4D9A280A2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236473FFB67746608A0BC39A0B9C34852">
    <w:name w:val="236473FFB67746608A0BC39A0B9C34852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15F106FBD5F458F97BA72F5A72860AA2">
    <w:name w:val="015F106FBD5F458F97BA72F5A72860AA2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1FE9F1003B44C2990563914A9BB3B90">
    <w:name w:val="A1FE9F1003B44C2990563914A9BB3B90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163C31B5BC44174B861AD9A94EFA4512">
    <w:name w:val="4163C31B5BC44174B861AD9A94EFA4512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2D3147945B444C3B64154B8932F40462">
    <w:name w:val="72D3147945B444C3B64154B8932F40462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89E383924C34A26A035CAE2F4A390E03">
    <w:name w:val="989E383924C34A26A035CAE2F4A390E03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9323FBBA2E24ADDB3ADF4694211AABC3">
    <w:name w:val="D9323FBBA2E24ADDB3ADF4694211AABC3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A05C114B36A49F59BA384CE4D9A280A3">
    <w:name w:val="4A05C114B36A49F59BA384CE4D9A280A3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236473FFB67746608A0BC39A0B9C34853">
    <w:name w:val="236473FFB67746608A0BC39A0B9C34853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15F106FBD5F458F97BA72F5A72860AA3">
    <w:name w:val="015F106FBD5F458F97BA72F5A72860AA3"/>
    <w:rsid w:val="00BA18A9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1FE9F1003B44C2990563914A9BB3B901">
    <w:name w:val="A1FE9F1003B44C2990563914A9BB3B901"/>
    <w:rsid w:val="00AF1ECA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163C31B5BC44174B861AD9A94EFA4513">
    <w:name w:val="4163C31B5BC44174B861AD9A94EFA4513"/>
    <w:rsid w:val="00AF1ECA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2D3147945B444C3B64154B8932F40463">
    <w:name w:val="72D3147945B444C3B64154B8932F40463"/>
    <w:rsid w:val="00AF1ECA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989E383924C34A26A035CAE2F4A390E04">
    <w:name w:val="989E383924C34A26A035CAE2F4A390E04"/>
    <w:rsid w:val="00AF1ECA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9323FBBA2E24ADDB3ADF4694211AABC4">
    <w:name w:val="D9323FBBA2E24ADDB3ADF4694211AABC4"/>
    <w:rsid w:val="00AF1ECA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A05C114B36A49F59BA384CE4D9A280A4">
    <w:name w:val="4A05C114B36A49F59BA384CE4D9A280A4"/>
    <w:rsid w:val="00AF1ECA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236473FFB67746608A0BC39A0B9C34854">
    <w:name w:val="236473FFB67746608A0BC39A0B9C34854"/>
    <w:rsid w:val="00AF1ECA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15F106FBD5F458F97BA72F5A72860AA4">
    <w:name w:val="015F106FBD5F458F97BA72F5A72860AA4"/>
    <w:rsid w:val="00AF1ECA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A1FE9F1003B44C2990563914A9BB3B902">
    <w:name w:val="A1FE9F1003B44C2990563914A9BB3B902"/>
    <w:rsid w:val="00810F1D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163C31B5BC44174B861AD9A94EFA4514">
    <w:name w:val="4163C31B5BC44174B861AD9A94EFA4514"/>
    <w:rsid w:val="00810F1D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72D3147945B444C3B64154B8932F40464">
    <w:name w:val="72D3147945B444C3B64154B8932F40464"/>
    <w:rsid w:val="00810F1D"/>
    <w:pPr>
      <w:spacing w:after="0"/>
      <w:ind w:left="567" w:right="567"/>
    </w:pPr>
    <w:rPr>
      <w:rFonts w:ascii="Times New Roman" w:eastAsiaTheme="minorHAnsi" w:hAnsi="Times New Roman" w:cs="Times New Roman"/>
      <w:lang w:eastAsia="en-US"/>
    </w:rPr>
  </w:style>
  <w:style w:type="paragraph" w:customStyle="1" w:styleId="989E383924C34A26A035CAE2F4A390E05">
    <w:name w:val="989E383924C34A26A035CAE2F4A390E05"/>
    <w:rsid w:val="00810F1D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D9323FBBA2E24ADDB3ADF4694211AABC5">
    <w:name w:val="D9323FBBA2E24ADDB3ADF4694211AABC5"/>
    <w:rsid w:val="00810F1D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4A05C114B36A49F59BA384CE4D9A280A5">
    <w:name w:val="4A05C114B36A49F59BA384CE4D9A280A5"/>
    <w:rsid w:val="00810F1D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236473FFB67746608A0BC39A0B9C34855">
    <w:name w:val="236473FFB67746608A0BC39A0B9C34855"/>
    <w:rsid w:val="00810F1D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015F106FBD5F458F97BA72F5A72860AA5">
    <w:name w:val="015F106FBD5F458F97BA72F5A72860AA5"/>
    <w:rsid w:val="00810F1D"/>
    <w:pPr>
      <w:spacing w:after="0" w:line="240" w:lineRule="auto"/>
    </w:pPr>
    <w:rPr>
      <w:rFonts w:eastAsiaTheme="minorHAnsi"/>
      <w:sz w:val="24"/>
      <w:lang w:eastAsia="en-US"/>
    </w:rPr>
  </w:style>
  <w:style w:type="paragraph" w:customStyle="1" w:styleId="665D4A80624B495DB69FF856156DCCFD">
    <w:name w:val="665D4A80624B495DB69FF856156DCCFD"/>
    <w:rsid w:val="00474749"/>
  </w:style>
  <w:style w:type="paragraph" w:customStyle="1" w:styleId="47BB8058727C4E90A07491307B6C822B">
    <w:name w:val="47BB8058727C4E90A07491307B6C822B"/>
    <w:rsid w:val="00474749"/>
  </w:style>
  <w:style w:type="paragraph" w:customStyle="1" w:styleId="EA65B374EB75441087CDE75140CC8B54">
    <w:name w:val="EA65B374EB75441087CDE75140CC8B54"/>
    <w:rsid w:val="00474749"/>
  </w:style>
  <w:style w:type="paragraph" w:customStyle="1" w:styleId="1D8AABA6CD3844238C21FFEB7EDE1292">
    <w:name w:val="1D8AABA6CD3844238C21FFEB7EDE1292"/>
    <w:rsid w:val="00474749"/>
  </w:style>
  <w:style w:type="paragraph" w:customStyle="1" w:styleId="7D02069C7CEC4B7083B0B455FCBD029A">
    <w:name w:val="7D02069C7CEC4B7083B0B455FCBD029A"/>
    <w:rsid w:val="00474749"/>
  </w:style>
  <w:style w:type="paragraph" w:customStyle="1" w:styleId="808C899BE36D4884BF8654CA40F16CE2">
    <w:name w:val="808C899BE36D4884BF8654CA40F16CE2"/>
    <w:rsid w:val="00474749"/>
  </w:style>
  <w:style w:type="paragraph" w:customStyle="1" w:styleId="786A3AC4E5B0495DAA072478D2234209">
    <w:name w:val="786A3AC4E5B0495DAA072478D2234209"/>
    <w:rsid w:val="00474749"/>
  </w:style>
  <w:style w:type="paragraph" w:customStyle="1" w:styleId="D2645F732EBA40979753ADD0C3BD337F">
    <w:name w:val="D2645F732EBA40979753ADD0C3BD337F"/>
    <w:rsid w:val="00AF00D7"/>
  </w:style>
  <w:style w:type="paragraph" w:customStyle="1" w:styleId="CEBC10C0559649E3A2B43AF4CC32272C">
    <w:name w:val="CEBC10C0559649E3A2B43AF4CC32272C"/>
    <w:rsid w:val="00AF00D7"/>
  </w:style>
  <w:style w:type="paragraph" w:customStyle="1" w:styleId="62972D6B15704E60B2B1019B73677BF5">
    <w:name w:val="62972D6B15704E60B2B1019B73677BF5"/>
    <w:rsid w:val="00975E5F"/>
  </w:style>
  <w:style w:type="paragraph" w:customStyle="1" w:styleId="05520F149784442FB6136D61358B8BDE">
    <w:name w:val="05520F149784442FB6136D61358B8BDE"/>
    <w:rsid w:val="00975E5F"/>
  </w:style>
  <w:style w:type="paragraph" w:customStyle="1" w:styleId="F74DDB349D374330AFD7BB4FB4F919A3">
    <w:name w:val="F74DDB349D374330AFD7BB4FB4F919A3"/>
    <w:rsid w:val="007A7C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1197107" gbs:entity="Document" gbs:templateDesignerVersion="3.1 F">
  <gbs:ToActivityContactJOINEX.ToRequest.DocumentDate gbs:loadFromGrowBusiness="OnEdit" gbs:saveInGrowBusiness="False" gbs:connected="true" gbs:recno="" gbs:entity="" gbs:datatype="date" gbs:key="10000" gbs:removeContentControl="0" gbs:joinex="[JOINEX=[ToRole] {!OJEX!}=5]">
  </gbs:ToActivityContactJOINEX.ToRequest.DocumentDate>
  <gbs:Title gbs:loadFromGrowBusiness="OnProduce" gbs:saveInGrowBusiness="False" gbs:connected="true" gbs:recno="" gbs:entity="" gbs:datatype="string" gbs:key="10001" gbs:removeContentControl="0">Oversendelsesnotat</gbs:Title>
  <gbs:DocumentDate gbs:loadFromGrowBusiness="OnEdit" gbs:saveInGrowBusiness="False" gbs:connected="true" gbs:recno="" gbs:entity="" gbs:datatype="date" gbs:key="10002" gbs:removeContentControl="0">2017-10-11T00:00:00</gbs:DocumentDate>
  <gbs:DocumentNumber gbs:loadFromGrowBusiness="OnEdit" gbs:saveInGrowBusiness="False" gbs:connected="true" gbs:recno="" gbs:entity="" gbs:datatype="string" gbs:key="10003" gbs:removeContentControl="0">1700997-2</gbs:DocumentNumber>
  <gbs:Lists>
    <gbs:MultipleLines>
    </gbs:MultipleLines>
    <gbs:SingleLines>
      <gbs:ToActivityContact gbs:name="mottakere" gbs:removeList="False" gbs:row-separator="&#10;" gbs:field-separator=" - " gbs:loadFromGrowBusiness="OnEdit" gbs:saveInGrowBusiness="False" gbs:removeContentControl="0">
        <gbs:DisplayField gbs:key="10004">Klima- og miljødepartementet</gbs:DisplayField>
        <gbs:ToActivityContact.Name/>
        <gbs:ToActivityContact.Name2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" gbs:removeList="False" gbs:row-separator="&#10;" gbs:field-separator=", " gbs:loadFromGrowBusiness="OnEdit" gbs:saveInGrowBusiness="False" gbs:removeContentControl="0">
        <gbs:DisplayField gbs:key="10005">
        </gbs:DisplayField>
        <gbs:Criteria xmlns:gbs="http://www.software-innovation.no/growBusinessDocument" gbs:operator="and">
          <gbs:Criterion gbs:field="::ToRole" gbs:operator="=">8</gbs:Criterion>
        </gbs:Criteria>
        <gbs:ToActivityContact.Name/>
      </gbs:ToActivityContact>
      <gbs:ToActivityContact gbs:name="kopi2" gbs:removeList="False" gbs:row-separator="&#10;" gbs:field-separator=" - " gbs:loadFromGrowBusiness="OnEdit" gbs:saveInGrowBusiness="False" gbs:removeContentControl="0">
        <gbs:DisplayField gbs:key="10006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</gbs:SingleLines>
  </gbs:Lists>
  <gbs:ToActivityContactJOINEX.Name gbs:loadFromGrowBusiness="OnEdit" gbs:saveInGrowBusiness="False" gbs:connected="true" gbs:recno="" gbs:entity="" gbs:datatype="string" gbs:key="10007" gbs:removeContentControl="0" gbs:joinex="[JOINEX=[ToRole] {!OJEX!}=6]" gbs:dispatchrecipient="true">Klima- og miljødepartementet</gbs:ToActivityContactJOINEX.Name>
  <gbs:ToActivityContactJOINEX.Address gbs:loadFromGrowBusiness="OnEdit" gbs:saveInGrowBusiness="False" gbs:connected="true" gbs:recno="" gbs:entity="" gbs:datatype="string" gbs:key="10008" gbs:removeContentControl="0" gbs:joinex="[JOINEX=[ToRole] {!OJEX!}=6]" gbs:dispatchrecipient="true">Postboks 8013 Dep</gbs:ToActivityContactJOINEX.Address>
  <gbs:ToActivityContactJOINEX.Zip gbs:loadFromGrowBusiness="OnEdit" gbs:saveInGrowBusiness="False" gbs:connected="true" gbs:recno="" gbs:entity="" gbs:datatype="string" gbs:key="10009" gbs:removeContentControl="0" gbs:joinex="[JOINEX=[ToRole] {!OJEX!}=6]" gbs:dispatchrecipient="true">0030 OSLO</gbs:ToActivityContactJOINEX.Zip>
  <gbs:OurRef.Name gbs:loadFromGrowBusiness="OnProduce" gbs:saveInGrowBusiness="False" gbs:connected="true" gbs:recno="" gbs:entity="" gbs:datatype="string" gbs:key="10010">Balbir Singh</gbs:OurRef.Name>
  <gbs:DocumentNumber gbs:loadFromGrowBusiness="OnEdit" gbs:saveInGrowBusiness="False" gbs:connected="true" gbs:recno="" gbs:entity="" gbs:datatype="string" gbs:key="10011" gbs:removeContentControl="0">1700997-2</gbs:DocumentNumber>
  <gbs:ReferenceNo gbs:loadFromGrowBusiness="OnEdit" gbs:saveInGrowBusiness="False" gbs:connected="true" gbs:recno="" gbs:entity="" gbs:datatype="string" gbs:key="10012" gbs:removeContentControl="0">
  </gbs:ReferenceNo>
  <gbs:OurRef.Name gbs:loadFromGrowBusiness="OnEdit" gbs:saveInGrowBusiness="False" gbs:connected="true" gbs:recno="" gbs:entity="" gbs:datatype="string" gbs:key="10013" gbs:removeContentControl="0">Balbir Singh</gbs:OurRef.Name>
  <gbs:DocumentDate gbs:loadFromGrowBusiness="OnEdit" gbs:saveInGrowBusiness="True" gbs:connected="true" gbs:recno="" gbs:entity="" gbs:datatype="date" gbs:key="10014" gbs:removeContentControl="0">2017-10-11T00:00:00</gbs:DocumentDate>
  <gbs:ToCase.ToClassCodes.Value gbs:loadFromGrowBusiness="OnProduce" gbs:saveInGrowBusiness="False" gbs:connected="true" gbs:recno="" gbs:entity="" gbs:datatype="string" gbs:key="10015">
  </gbs:ToCase.ToClassCodes.Value>
  <gbs:ToActivityContactJOINEX.ToAddress.Country.Desc_english gbs:loadFromGrowBusiness="OnEdit" gbs:saveInGrowBusiness="False" gbs:connected="true" gbs:recno="" gbs:entity="" gbs:datatype="string" gbs:key="10016" gbs:removeContentControl="0" gbs:joinex="[JOINEX=[ToRole] {!OJEX!}=6]" gbs:dispatchrecipient="true">
  </gbs:ToActivityContactJOINEX.ToAddress.Country.Desc_english>
  <gbs:ToActivityContactJOINEX.Name2 gbs:loadFromGrowBusiness="OnEdit" gbs:saveInGrowBusiness="False" gbs:connected="true" gbs:recno="" gbs:entity="" gbs:datatype="string" gbs:key="10017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8" gbs:removeContentControl="0" gbs:joinex="[JOINEX=[ToRole] {!OJEX!}=8]" gbs:dispatchrecipient="true">
  </gbs:ToActivityContactJOINEX.ToRol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92E1-E3D5-411C-BC27-F5ED1C78706F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659760D-59CE-412D-BBC8-7CBB9047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Norad_Brev_EE</Template>
  <TotalTime>1</TotalTime>
  <Pages>5</Pages>
  <Words>878</Words>
  <Characters>4657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Balbir Singh</dc:creator>
  <cp:lastModifiedBy>Løken, Kjersti</cp:lastModifiedBy>
  <cp:revision>4</cp:revision>
  <cp:lastPrinted>2013-03-11T09:54:00Z</cp:lastPrinted>
  <dcterms:created xsi:type="dcterms:W3CDTF">2017-10-11T15:48:00Z</dcterms:created>
  <dcterms:modified xsi:type="dcterms:W3CDTF">2017-10-11T17:08:00Z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\\OSLVFIL11\NORADTEMPLATES\PROD\templates\Norad_Brev_EE.DOTM</vt:lpwstr>
  </property>
  <property fmtid="{D5CDD505-2E9C-101B-9397-08002B2CF9AE}" pid="3" name="filePathOneNote">
    <vt:lpwstr>\\OSLVFIL11\360UsersNOP\Onenote\mfadir\basi\</vt:lpwstr>
  </property>
  <property fmtid="{D5CDD505-2E9C-101B-9397-08002B2CF9AE}" pid="4" name="comment">
    <vt:lpwstr>Oversendelsesnotat</vt:lpwstr>
  </property>
  <property fmtid="{D5CDD505-2E9C-101B-9397-08002B2CF9AE}" pid="5" name="sourceId">
    <vt:lpwstr>1197107</vt:lpwstr>
  </property>
  <property fmtid="{D5CDD505-2E9C-101B-9397-08002B2CF9AE}" pid="6" name="module">
    <vt:lpwstr>Document</vt:lpwstr>
  </property>
  <property fmtid="{D5CDD505-2E9C-101B-9397-08002B2CF9AE}" pid="7" name="customParams">
    <vt:lpwstr>
    </vt:lpwstr>
  </property>
  <property fmtid="{D5CDD505-2E9C-101B-9397-08002B2CF9AE}" pid="8" name="server">
    <vt:lpwstr>oslp360no01</vt:lpwstr>
  </property>
  <property fmtid="{D5CDD505-2E9C-101B-9397-08002B2CF9AE}" pid="9" name="sipTrackRevision">
    <vt:lpwstr>false</vt:lpwstr>
  </property>
  <property fmtid="{D5CDD505-2E9C-101B-9397-08002B2CF9AE}" pid="10" name="docId">
    <vt:lpwstr>1197107</vt:lpwstr>
  </property>
  <property fmtid="{D5CDD505-2E9C-101B-9397-08002B2CF9AE}" pid="11" name="verId">
    <vt:lpwstr>480330</vt:lpwstr>
  </property>
  <property fmtid="{D5CDD505-2E9C-101B-9397-08002B2CF9AE}" pid="12" name="templateId">
    <vt:lpwstr>
    </vt:lpwstr>
  </property>
  <property fmtid="{D5CDD505-2E9C-101B-9397-08002B2CF9AE}" pid="13" name="fileId">
    <vt:lpwstr>1705375</vt:lpwstr>
  </property>
  <property fmtid="{D5CDD505-2E9C-101B-9397-08002B2CF9AE}" pid="14" name="filePath">
    <vt:lpwstr>\\OSLP360NO01@80\PersonalLibraries\mfadir\basi\viewed files\</vt:lpwstr>
  </property>
  <property fmtid="{D5CDD505-2E9C-101B-9397-08002B2CF9AE}" pid="15" name="fileName">
    <vt:lpwstr>1700997-2 Oversendelsesnotat 1705375_1_0.DOCX</vt:lpwstr>
  </property>
  <property fmtid="{D5CDD505-2E9C-101B-9397-08002B2CF9AE}" pid="16" name="createdBy">
    <vt:lpwstr>Balbir Singh</vt:lpwstr>
  </property>
  <property fmtid="{D5CDD505-2E9C-101B-9397-08002B2CF9AE}" pid="17" name="modifiedBy">
    <vt:lpwstr>Balbir Singh</vt:lpwstr>
  </property>
  <property fmtid="{D5CDD505-2E9C-101B-9397-08002B2CF9AE}" pid="18" name="serverName">
    <vt:lpwstr>oslp360no01</vt:lpwstr>
  </property>
  <property fmtid="{D5CDD505-2E9C-101B-9397-08002B2CF9AE}" pid="19" name="protocol">
    <vt:lpwstr>off</vt:lpwstr>
  </property>
  <property fmtid="{D5CDD505-2E9C-101B-9397-08002B2CF9AE}" pid="20" name="site">
    <vt:lpwstr>/locator.aspx</vt:lpwstr>
  </property>
  <property fmtid="{D5CDD505-2E9C-101B-9397-08002B2CF9AE}" pid="21" name="externalUser">
    <vt:lpwstr>
    </vt:lpwstr>
  </property>
  <property fmtid="{D5CDD505-2E9C-101B-9397-08002B2CF9AE}" pid="22" name="currentVerId">
    <vt:lpwstr>480330</vt:lpwstr>
  </property>
  <property fmtid="{D5CDD505-2E9C-101B-9397-08002B2CF9AE}" pid="23" name="ShowDummyRecipient">
    <vt:lpwstr>false</vt:lpwstr>
  </property>
  <property fmtid="{D5CDD505-2E9C-101B-9397-08002B2CF9AE}" pid="24" name="Operation">
    <vt:lpwstr>OpenFile</vt:lpwstr>
  </property>
</Properties>
</file>